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8B" w:rsidRPr="00164484" w:rsidRDefault="00E54B8B" w:rsidP="00444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E54B8B" w:rsidRPr="00164484" w:rsidRDefault="00003FB3" w:rsidP="004444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ПЕРВОМАЙСКОГО СЕЛЬСОВЕТА </w:t>
      </w:r>
      <w:r w:rsidR="00E54B8B"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="00E54B8B"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E54B8B" w:rsidRPr="00164484" w:rsidRDefault="00E54B8B" w:rsidP="004444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54B8B" w:rsidRPr="00164484" w:rsidRDefault="00E54B8B" w:rsidP="004444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448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54B8B" w:rsidRPr="00164484" w:rsidRDefault="00E54B8B" w:rsidP="00444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B8B" w:rsidRPr="00164484" w:rsidRDefault="00E54B8B" w:rsidP="00444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B8B" w:rsidRPr="00164484" w:rsidRDefault="00E54B8B" w:rsidP="0044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E5B20">
        <w:rPr>
          <w:rFonts w:ascii="Times New Roman" w:hAnsi="Times New Roman" w:cs="Times New Roman"/>
          <w:sz w:val="28"/>
          <w:szCs w:val="28"/>
          <w:u w:val="single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 w:rsidR="00003FB3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4B8B" w:rsidRPr="00164484" w:rsidRDefault="00E54B8B" w:rsidP="004444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>30600</w:t>
      </w:r>
      <w:r w:rsidR="00003FB3">
        <w:rPr>
          <w:rFonts w:ascii="Times New Roman" w:hAnsi="Times New Roman" w:cs="Times New Roman"/>
          <w:sz w:val="16"/>
          <w:szCs w:val="16"/>
        </w:rPr>
        <w:t>7</w:t>
      </w:r>
      <w:r w:rsidRPr="00164484">
        <w:rPr>
          <w:rFonts w:ascii="Times New Roman" w:hAnsi="Times New Roman" w:cs="Times New Roman"/>
          <w:sz w:val="16"/>
          <w:szCs w:val="16"/>
        </w:rPr>
        <w:t xml:space="preserve">, Курская область, </w:t>
      </w:r>
      <w:proofErr w:type="spellStart"/>
      <w:r w:rsidR="00003FB3">
        <w:rPr>
          <w:rFonts w:ascii="Times New Roman" w:hAnsi="Times New Roman" w:cs="Times New Roman"/>
          <w:sz w:val="16"/>
          <w:szCs w:val="16"/>
        </w:rPr>
        <w:t>Поныровский</w:t>
      </w:r>
      <w:proofErr w:type="spellEnd"/>
      <w:r w:rsidR="00003FB3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E54B8B" w:rsidRDefault="00003FB3" w:rsidP="004444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с.Первомайское</w:t>
      </w:r>
    </w:p>
    <w:p w:rsidR="00E54B8B" w:rsidRPr="0044440E" w:rsidRDefault="00E54B8B" w:rsidP="00444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16"/>
          <w:szCs w:val="16"/>
        </w:rPr>
      </w:pPr>
    </w:p>
    <w:p w:rsidR="00E54B8B" w:rsidRDefault="00E54B8B" w:rsidP="0044440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 внутреннего муниципального финансового контроля «Правила составления отчетности                о результатах контрольной деятельности»</w:t>
      </w:r>
    </w:p>
    <w:p w:rsidR="00E54B8B" w:rsidRDefault="00E54B8B" w:rsidP="00444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B" w:rsidRDefault="00E54B8B" w:rsidP="00444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Администрация</w:t>
      </w:r>
      <w:r w:rsidR="00003FB3">
        <w:rPr>
          <w:rFonts w:ascii="Times New Roman" w:hAnsi="Times New Roman" w:cs="Times New Roman"/>
          <w:sz w:val="28"/>
          <w:szCs w:val="28"/>
        </w:rPr>
        <w:t xml:space="preserve"> Первомайского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54B8B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ведомственный стандарт внутреннего муниципального финансового контроля «Правила составления отчетности </w:t>
      </w:r>
      <w:r>
        <w:rPr>
          <w:rFonts w:ascii="Times New Roman" w:hAnsi="Times New Roman" w:cs="Times New Roman"/>
          <w:sz w:val="28"/>
          <w:szCs w:val="28"/>
        </w:rPr>
        <w:br/>
        <w:t>о результатах контрольной деятельности».</w:t>
      </w: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                     за собой.</w:t>
      </w: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3FB3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003FB3" w:rsidRPr="00003FB3">
        <w:rPr>
          <w:rFonts w:ascii="Times New Roman" w:hAnsi="Times New Roman" w:cs="Times New Roman"/>
          <w:b w:val="0"/>
          <w:sz w:val="28"/>
          <w:szCs w:val="28"/>
        </w:rPr>
        <w:t>Первомайского сельсовета</w:t>
      </w:r>
      <w:r w:rsidR="0000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>Поныровского</w:t>
      </w:r>
      <w:proofErr w:type="spellEnd"/>
      <w:r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spellStart"/>
      <w:r w:rsidR="00003FB3">
        <w:rPr>
          <w:rFonts w:ascii="Times New Roman" w:hAnsi="Times New Roman" w:cs="Times New Roman"/>
          <w:b w:val="0"/>
          <w:bCs w:val="0"/>
          <w:sz w:val="28"/>
          <w:szCs w:val="28"/>
        </w:rPr>
        <w:t>Г.А.Анпилогова</w:t>
      </w:r>
      <w:proofErr w:type="spellEnd"/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Pr="008C7E77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440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E54B8B" w:rsidRPr="0044440E" w:rsidRDefault="00E54B8B" w:rsidP="0044440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Pr="008B1BA0" w:rsidRDefault="00E54B8B" w:rsidP="00003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>Утвержден</w:t>
      </w:r>
    </w:p>
    <w:p w:rsidR="00E54B8B" w:rsidRPr="008B1BA0" w:rsidRDefault="00E54B8B" w:rsidP="00003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</w:t>
      </w:r>
    </w:p>
    <w:p w:rsidR="00003FB3" w:rsidRDefault="00E54B8B" w:rsidP="00003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03FB3">
        <w:rPr>
          <w:rFonts w:ascii="Times New Roman" w:hAnsi="Times New Roman" w:cs="Times New Roman"/>
          <w:sz w:val="28"/>
          <w:szCs w:val="28"/>
        </w:rPr>
        <w:t>Первомайского сельсовета</w:t>
      </w:r>
    </w:p>
    <w:p w:rsidR="00E54B8B" w:rsidRPr="008B1BA0" w:rsidRDefault="00003FB3" w:rsidP="00003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E54B8B" w:rsidRPr="008B1BA0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E54B8B" w:rsidRPr="008B1B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4B8B" w:rsidRPr="008B1BA0" w:rsidRDefault="00E54B8B" w:rsidP="00003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1BA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54B8B" w:rsidRDefault="00E54B8B" w:rsidP="00003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марта 2021 года  № </w:t>
      </w:r>
      <w:r w:rsidR="00003FB3">
        <w:rPr>
          <w:rFonts w:ascii="Times New Roman" w:hAnsi="Times New Roman" w:cs="Times New Roman"/>
          <w:sz w:val="28"/>
          <w:szCs w:val="28"/>
        </w:rPr>
        <w:t>14</w:t>
      </w:r>
    </w:p>
    <w:p w:rsidR="00E54B8B" w:rsidRPr="008C7E77" w:rsidRDefault="00E54B8B" w:rsidP="00444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54B8B" w:rsidRDefault="00E54B8B" w:rsidP="004444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составления отчетности о результатах контрольной деятельности»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Ведомственный</w:t>
      </w:r>
      <w:r w:rsidRPr="008C7E77">
        <w:rPr>
          <w:rFonts w:ascii="Times New Roman" w:hAnsi="Times New Roman" w:cs="Times New Roman"/>
          <w:sz w:val="28"/>
          <w:szCs w:val="28"/>
        </w:rPr>
        <w:t xml:space="preserve"> стандарт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E77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(далее - стандарт) устанавливает правила составления отчетности о результатах контрольной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контроля, предусматривающие в том числе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контрольной деятельности органа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 (далее соответственно - отчет, орган контроля), а также порядок его представления и опубликования.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3. Отчетным периодом является календарный год - с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по 31 декабря включительно.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5. Стоимостные показатели отражаются в тысячах рублей с точностью до первого десятичного знака.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II. Правила составления отчетности о результатах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контрольной деятельности органов контроля и форма отчета</w:t>
      </w:r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6. Отчет составляется по форме согласно </w:t>
      </w:r>
      <w:hyperlink w:anchor="P104" w:history="1">
        <w:r w:rsidRPr="0061246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7. В </w:t>
      </w:r>
      <w:hyperlink w:anchor="P137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010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61246A">
          <w:rPr>
            <w:rFonts w:ascii="Times New Roman" w:hAnsi="Times New Roman" w:cs="Times New Roman"/>
            <w:sz w:val="28"/>
            <w:szCs w:val="28"/>
          </w:rPr>
          <w:t>010/2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контрольных мероприятий в отчетном периоде,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7E77">
        <w:rPr>
          <w:rFonts w:ascii="Times New Roman" w:hAnsi="Times New Roman" w:cs="Times New Roman"/>
          <w:sz w:val="28"/>
          <w:szCs w:val="28"/>
        </w:rPr>
        <w:t>из них: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федерального бюджета, бюджета субъекта Российской </w:t>
      </w:r>
      <w:r w:rsidRPr="008C7E7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010/1)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010/2)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011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муниципальных нужд, контрольных мероприятий (из </w:t>
      </w:r>
      <w:hyperlink w:anchor="P137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010</w:t>
        </w:r>
      </w:hyperlink>
      <w:r w:rsidRPr="008C7E77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Из данных о мероприятиях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1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010/1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учитывается только объем предоставленных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>по которым проведены соответствующие контрольные мероприятия.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0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020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61246A">
          <w:rPr>
            <w:rFonts w:ascii="Times New Roman" w:hAnsi="Times New Roman" w:cs="Times New Roman"/>
            <w:sz w:val="28"/>
            <w:szCs w:val="28"/>
          </w:rPr>
          <w:t>020/2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сумма выявленных органом контроля при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 нарушений, из них: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из федерального бюджета, бюджета субъекта Российской Федерации (местного бюджета) </w:t>
      </w:r>
      <w:hyperlink w:anchor="P154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020/1)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020/2)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0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021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и муниципальных нужд, нарушений (</w:t>
      </w:r>
      <w:r w:rsidRPr="0061246A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150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020</w:t>
        </w:r>
      </w:hyperlink>
      <w:r w:rsidRPr="008C7E77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032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</w:t>
      </w:r>
      <w:hyperlink w:anchor="P167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031)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внеплановые ревизии и проверки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032)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общее количество ревизий и проверок (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сумма </w:t>
      </w:r>
      <w:hyperlink w:anchor="P167" w:history="1">
        <w:r w:rsidRPr="0061246A">
          <w:rPr>
            <w:rFonts w:ascii="Times New Roman" w:hAnsi="Times New Roman" w:cs="Times New Roman"/>
            <w:sz w:val="28"/>
            <w:szCs w:val="28"/>
          </w:rPr>
          <w:t>строк 031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246A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032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строку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не включается количество ревизий и проверок, проведенных органами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прокуратуры Российской Федерации, органами исполнительной власти, их территориальными органами и иными организациями, в </w:t>
      </w:r>
      <w:r>
        <w:rPr>
          <w:rFonts w:ascii="Times New Roman" w:hAnsi="Times New Roman" w:cs="Times New Roman"/>
          <w:sz w:val="28"/>
          <w:szCs w:val="28"/>
        </w:rPr>
        <w:t>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041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отражается</w:t>
      </w:r>
      <w:r w:rsidRPr="008C7E77">
        <w:rPr>
          <w:rFonts w:ascii="Times New Roman" w:hAnsi="Times New Roman" w:cs="Times New Roman"/>
          <w:sz w:val="28"/>
          <w:szCs w:val="28"/>
        </w:rPr>
        <w:t xml:space="preserve"> количество выездных проверок и (или) ревизий, проведенных органом контроля в отчетном периоде при осуществлении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040)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041)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(из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</w:t>
      </w:r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041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не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включается количество выездных проверок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(или) ревизий, проведенных органами прокуратуры Российской Федерации, органами исполнительной власти, их территориальными органами и иными </w:t>
      </w:r>
      <w:r>
        <w:rPr>
          <w:rFonts w:ascii="Times New Roman" w:hAnsi="Times New Roman" w:cs="Times New Roman"/>
          <w:sz w:val="28"/>
          <w:szCs w:val="28"/>
        </w:rPr>
        <w:t>организациями, в 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051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050)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муниципальных нужд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051)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(из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051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</w:t>
      </w:r>
      <w:r>
        <w:rPr>
          <w:rFonts w:ascii="Times New Roman" w:hAnsi="Times New Roman" w:cs="Times New Roman"/>
          <w:sz w:val="28"/>
          <w:szCs w:val="28"/>
        </w:rPr>
        <w:t>организациями, в 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5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060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062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проведенных органом контроля в отчетном периоде обследований при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C7E77">
        <w:rPr>
          <w:rFonts w:ascii="Times New Roman" w:hAnsi="Times New Roman" w:cs="Times New Roman"/>
          <w:sz w:val="28"/>
          <w:szCs w:val="28"/>
        </w:rPr>
        <w:t>финансовому контролю вне рамок ревизий (проверок):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</w:t>
      </w:r>
      <w:hyperlink w:anchor="P188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061)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внеплановые обследования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062)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общее количество обследований </w:t>
      </w:r>
      <w:r w:rsidRPr="0061246A">
        <w:rPr>
          <w:rFonts w:ascii="Times New Roman" w:hAnsi="Times New Roman" w:cs="Times New Roman"/>
          <w:sz w:val="28"/>
          <w:szCs w:val="28"/>
        </w:rPr>
        <w:t>(</w:t>
      </w:r>
      <w:hyperlink w:anchor="P185" w:history="1">
        <w:r w:rsidRPr="0061246A">
          <w:rPr>
            <w:rFonts w:ascii="Times New Roman" w:hAnsi="Times New Roman" w:cs="Times New Roman"/>
            <w:sz w:val="28"/>
            <w:szCs w:val="28"/>
          </w:rPr>
          <w:t>строка 060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сумма </w:t>
      </w:r>
      <w:hyperlink w:anchor="P188" w:history="1">
        <w:r w:rsidRPr="0061246A">
          <w:rPr>
            <w:rFonts w:ascii="Times New Roman" w:hAnsi="Times New Roman" w:cs="Times New Roman"/>
            <w:sz w:val="28"/>
            <w:szCs w:val="28"/>
          </w:rPr>
          <w:t>строк 061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062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104" w:history="1">
        <w:r w:rsidRPr="0061246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представляется с пояснительной запиской, включающей информацию (сведения):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>в должностные обязанности лиц, которые их замещают, входит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 осуществлении контрольных мероприятий, о мероприятиях по повышению </w:t>
      </w:r>
      <w:r w:rsidRPr="008C7E77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должностных лиц органа контроля, принимающих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7E77">
        <w:rPr>
          <w:rFonts w:ascii="Times New Roman" w:hAnsi="Times New Roman" w:cs="Times New Roman"/>
          <w:sz w:val="28"/>
          <w:szCs w:val="28"/>
        </w:rPr>
        <w:t>в осуществлении контрольных мероприятий;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б) об объеме бюджетных средств, затраченных на содержание органа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г) о количестве нарушений, выявленных органом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E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E77">
        <w:rPr>
          <w:rFonts w:ascii="Times New Roman" w:hAnsi="Times New Roman" w:cs="Times New Roman"/>
          <w:sz w:val="28"/>
          <w:szCs w:val="28"/>
        </w:rPr>
        <w:t>) о реализации результатов контрольных мероприятий в части: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направленных объектам контроля представлений и предписаний органа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поданных органом контроля по основаниям, предусмотренным Бюджетным кодексом Российской Федерации, исковых заявлений в суды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направленных органом контроля в финансовые органы (органы управления государственными внебюджетными фондами) уведомлениях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е) о жалобах и исковых заявлениях на решения органа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а также жалобах на действия (бездействие)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 при осуществлении ими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C7E77">
        <w:rPr>
          <w:rFonts w:ascii="Times New Roman" w:hAnsi="Times New Roman" w:cs="Times New Roman"/>
          <w:sz w:val="28"/>
          <w:szCs w:val="28"/>
        </w:rPr>
        <w:t>финансовому контролю.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III. Представление отчета о результатах контрольной</w:t>
      </w:r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деятельности органа контроля и его опубликование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C7E7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CF58F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представляются ежегодно,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7E77">
        <w:rPr>
          <w:rFonts w:ascii="Times New Roman" w:hAnsi="Times New Roman" w:cs="Times New Roman"/>
          <w:sz w:val="28"/>
          <w:szCs w:val="28"/>
        </w:rPr>
        <w:t>до 1 марта года, следующего за отчетным, на бумажном носителе органом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03FB3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Pr="008C7E77" w:rsidRDefault="00E54B8B" w:rsidP="00003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7E7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CF58F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F58F9"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3FB3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 порядке, установленном органом контроля, не позднее 1 апреля года, следующего за отчетным.</w:t>
      </w:r>
    </w:p>
    <w:sectPr w:rsidR="00E54B8B" w:rsidRPr="008C7E77" w:rsidSect="001E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E2357"/>
    <w:rsid w:val="00003FB3"/>
    <w:rsid w:val="000144BA"/>
    <w:rsid w:val="00164484"/>
    <w:rsid w:val="001E14C1"/>
    <w:rsid w:val="003C4DED"/>
    <w:rsid w:val="0044440E"/>
    <w:rsid w:val="004553DE"/>
    <w:rsid w:val="005A36AF"/>
    <w:rsid w:val="0061246A"/>
    <w:rsid w:val="00681C54"/>
    <w:rsid w:val="00822BE2"/>
    <w:rsid w:val="008B1BA0"/>
    <w:rsid w:val="008C7E77"/>
    <w:rsid w:val="008F117A"/>
    <w:rsid w:val="008F6071"/>
    <w:rsid w:val="009E2357"/>
    <w:rsid w:val="00A04D1B"/>
    <w:rsid w:val="00BA76D8"/>
    <w:rsid w:val="00CF58F9"/>
    <w:rsid w:val="00DE386D"/>
    <w:rsid w:val="00E3459E"/>
    <w:rsid w:val="00E54B8B"/>
    <w:rsid w:val="00EB4B40"/>
    <w:rsid w:val="00EE5B20"/>
    <w:rsid w:val="00FB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7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23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E23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E23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C7E7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C7E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44440E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10722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2021-03-26T07:29:00Z</cp:lastPrinted>
  <dcterms:created xsi:type="dcterms:W3CDTF">2021-03-26T07:30:00Z</dcterms:created>
  <dcterms:modified xsi:type="dcterms:W3CDTF">2021-03-26T07:30:00Z</dcterms:modified>
</cp:coreProperties>
</file>