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BE8" w:rsidRDefault="004C1BE8" w:rsidP="004C1B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4C1BE8" w:rsidRDefault="004C1BE8" w:rsidP="004C1B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Постановлением администрации </w:t>
      </w:r>
    </w:p>
    <w:p w:rsidR="004C1BE8" w:rsidRDefault="004C1BE8" w:rsidP="004C1B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Первомайский сельсовет</w:t>
      </w:r>
    </w:p>
    <w:p w:rsidR="004C1BE8" w:rsidRDefault="004C1BE8" w:rsidP="004C1B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Поныровского района </w:t>
      </w:r>
    </w:p>
    <w:p w:rsidR="004C1BE8" w:rsidRDefault="004C1BE8" w:rsidP="004C1B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Курской области</w:t>
      </w:r>
    </w:p>
    <w:p w:rsidR="004C1BE8" w:rsidRDefault="004C1BE8" w:rsidP="004C1B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от  «</w:t>
      </w:r>
      <w:r w:rsidR="00E450BF">
        <w:rPr>
          <w:rFonts w:ascii="Times New Roman" w:hAnsi="Times New Roman" w:cs="Times New Roman"/>
          <w:sz w:val="24"/>
          <w:szCs w:val="24"/>
        </w:rPr>
        <w:t>02 ноября 2022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E450BF">
        <w:rPr>
          <w:rFonts w:ascii="Times New Roman" w:hAnsi="Times New Roman" w:cs="Times New Roman"/>
          <w:sz w:val="24"/>
          <w:szCs w:val="24"/>
        </w:rPr>
        <w:t>49</w:t>
      </w:r>
    </w:p>
    <w:p w:rsidR="004C1BE8" w:rsidRDefault="004C1BE8" w:rsidP="004C1BE8">
      <w:pPr>
        <w:pStyle w:val="a3"/>
        <w:jc w:val="right"/>
        <w:rPr>
          <w:sz w:val="28"/>
          <w:szCs w:val="28"/>
        </w:rPr>
      </w:pPr>
    </w:p>
    <w:p w:rsidR="004C1BE8" w:rsidRDefault="004C1BE8" w:rsidP="004C1BE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программа Первомайского сельсовета </w:t>
      </w:r>
    </w:p>
    <w:p w:rsidR="004C1BE8" w:rsidRDefault="004C1BE8" w:rsidP="004C1BE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Поныровского района Курской области</w:t>
      </w:r>
    </w:p>
    <w:p w:rsidR="004C1BE8" w:rsidRDefault="004C1BE8" w:rsidP="004C1BE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культуры на территории Первомайского сельсовета</w:t>
      </w:r>
    </w:p>
    <w:p w:rsidR="004C1BE8" w:rsidRDefault="004C1BE8" w:rsidP="004C1BE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Поныровского района Курской области» (</w:t>
      </w:r>
      <w:r w:rsidR="00E450BF">
        <w:rPr>
          <w:b/>
          <w:sz w:val="28"/>
          <w:szCs w:val="28"/>
        </w:rPr>
        <w:t>2023</w:t>
      </w:r>
      <w:r>
        <w:rPr>
          <w:b/>
          <w:sz w:val="28"/>
          <w:szCs w:val="28"/>
        </w:rPr>
        <w:t xml:space="preserve"> год</w:t>
      </w:r>
      <w:r w:rsidR="00FA5386">
        <w:rPr>
          <w:b/>
          <w:sz w:val="28"/>
          <w:szCs w:val="28"/>
        </w:rPr>
        <w:t xml:space="preserve"> и плановый период  </w:t>
      </w:r>
      <w:r w:rsidR="00E450BF">
        <w:rPr>
          <w:b/>
          <w:sz w:val="28"/>
          <w:szCs w:val="28"/>
        </w:rPr>
        <w:t>2024-</w:t>
      </w:r>
      <w:r w:rsidR="00FA5386">
        <w:rPr>
          <w:b/>
          <w:sz w:val="28"/>
          <w:szCs w:val="28"/>
        </w:rPr>
        <w:t>202</w:t>
      </w:r>
      <w:r w:rsidR="00E450BF">
        <w:rPr>
          <w:b/>
          <w:sz w:val="28"/>
          <w:szCs w:val="28"/>
        </w:rPr>
        <w:t>5</w:t>
      </w:r>
      <w:r w:rsidR="00FA5386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>)</w:t>
      </w:r>
    </w:p>
    <w:p w:rsidR="004C1BE8" w:rsidRDefault="004C1BE8" w:rsidP="004C1BE8">
      <w:pPr>
        <w:pStyle w:val="a3"/>
        <w:jc w:val="center"/>
        <w:rPr>
          <w:b/>
          <w:sz w:val="28"/>
          <w:szCs w:val="28"/>
        </w:rPr>
      </w:pPr>
    </w:p>
    <w:p w:rsidR="004C1BE8" w:rsidRDefault="004C1BE8" w:rsidP="004C1BE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4C1BE8" w:rsidRDefault="004C1BE8" w:rsidP="004C1BE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 Первомайского сельсовета</w:t>
      </w:r>
    </w:p>
    <w:p w:rsidR="004C1BE8" w:rsidRDefault="004C1BE8" w:rsidP="004C1BE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Поныровского района Курской области</w:t>
      </w:r>
    </w:p>
    <w:p w:rsidR="004C1BE8" w:rsidRDefault="004C1BE8" w:rsidP="004C1BE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культуры на территории Первомайского сельсовета</w:t>
      </w:r>
    </w:p>
    <w:p w:rsidR="004C1BE8" w:rsidRDefault="004C1BE8" w:rsidP="004C1BE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Поныровского района Курской области» (</w:t>
      </w:r>
      <w:r w:rsidR="00E450BF">
        <w:rPr>
          <w:b/>
          <w:sz w:val="28"/>
          <w:szCs w:val="28"/>
        </w:rPr>
        <w:t>2023</w:t>
      </w:r>
      <w:r>
        <w:rPr>
          <w:b/>
          <w:sz w:val="28"/>
          <w:szCs w:val="28"/>
        </w:rPr>
        <w:t xml:space="preserve"> годы</w:t>
      </w:r>
      <w:r w:rsidR="00A55DBA">
        <w:rPr>
          <w:b/>
          <w:sz w:val="28"/>
          <w:szCs w:val="28"/>
        </w:rPr>
        <w:t xml:space="preserve"> и плановый период </w:t>
      </w:r>
      <w:r w:rsidR="00E450BF">
        <w:rPr>
          <w:b/>
          <w:sz w:val="28"/>
          <w:szCs w:val="28"/>
        </w:rPr>
        <w:t>2024-</w:t>
      </w:r>
      <w:r w:rsidR="00A55DBA">
        <w:rPr>
          <w:b/>
          <w:sz w:val="28"/>
          <w:szCs w:val="28"/>
        </w:rPr>
        <w:t>202</w:t>
      </w:r>
      <w:r w:rsidR="00E450BF">
        <w:rPr>
          <w:b/>
          <w:sz w:val="28"/>
          <w:szCs w:val="28"/>
        </w:rPr>
        <w:t>5</w:t>
      </w:r>
      <w:r w:rsidR="00A55DBA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)</w:t>
      </w:r>
    </w:p>
    <w:p w:rsidR="004C1BE8" w:rsidRDefault="004C1BE8" w:rsidP="004C1BE8">
      <w:pPr>
        <w:pStyle w:val="a3"/>
        <w:rPr>
          <w:b/>
          <w:sz w:val="28"/>
          <w:szCs w:val="28"/>
        </w:rPr>
      </w:pPr>
    </w:p>
    <w:tbl>
      <w:tblPr>
        <w:tblW w:w="99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8"/>
        <w:gridCol w:w="6627"/>
      </w:tblGrid>
      <w:tr w:rsidR="004C1BE8" w:rsidTr="004C1BE8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E8" w:rsidRDefault="004C1B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E8" w:rsidRDefault="004C1B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Первомайского сельсовета Поныровского  района  Курской  области</w:t>
            </w:r>
          </w:p>
        </w:tc>
      </w:tr>
      <w:tr w:rsidR="004C1BE8" w:rsidTr="004C1BE8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E8" w:rsidRDefault="004C1BE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муниципальной программы 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E8" w:rsidRDefault="004C1B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C1BE8" w:rsidTr="004C1BE8">
        <w:trPr>
          <w:trHeight w:val="83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E8" w:rsidRDefault="004C1BE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муниципальной программы 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8" w:rsidRDefault="004C1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«Первомайская сельская  библиотека» Поныровского района Курской области</w:t>
            </w:r>
          </w:p>
          <w:p w:rsidR="004C1BE8" w:rsidRDefault="004C1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«Березовецкая сельская  библиотека» Поныровского района Курской области</w:t>
            </w:r>
          </w:p>
          <w:p w:rsidR="004C1BE8" w:rsidRDefault="004C1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«Первомайский сельский Дом культуры» Поныровского района Курской области</w:t>
            </w:r>
          </w:p>
          <w:p w:rsidR="004C1BE8" w:rsidRDefault="004C1BE8" w:rsidP="00554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«Березовецкий сельский Дом культуры» Поныровского района Курской области</w:t>
            </w:r>
          </w:p>
          <w:p w:rsidR="00554FBC" w:rsidRDefault="00554FBC" w:rsidP="00554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BE8" w:rsidTr="004C1BE8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8" w:rsidRDefault="004C1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BE8" w:rsidRDefault="004C1BE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Подпрограммы муниципальной программы 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8" w:rsidRDefault="004C1BE8">
            <w:pPr>
              <w:pStyle w:val="8"/>
              <w:shd w:val="clear" w:color="auto" w:fill="auto"/>
              <w:spacing w:before="0" w:after="0" w:line="446" w:lineRule="exact"/>
              <w:jc w:val="left"/>
              <w:rPr>
                <w:rStyle w:val="21"/>
                <w:sz w:val="24"/>
                <w:szCs w:val="24"/>
              </w:rPr>
            </w:pPr>
          </w:p>
          <w:p w:rsidR="004C1BE8" w:rsidRDefault="004C1BE8">
            <w:pPr>
              <w:pStyle w:val="8"/>
              <w:shd w:val="clear" w:color="auto" w:fill="auto"/>
              <w:spacing w:before="0" w:after="0" w:line="446" w:lineRule="exact"/>
              <w:jc w:val="left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lastRenderedPageBreak/>
              <w:t xml:space="preserve">подпрограмма 1 </w:t>
            </w:r>
          </w:p>
          <w:p w:rsidR="004C1BE8" w:rsidRDefault="004C1BE8">
            <w:pPr>
              <w:pStyle w:val="8"/>
              <w:shd w:val="clear" w:color="auto" w:fill="auto"/>
              <w:spacing w:before="0" w:after="0" w:line="446" w:lineRule="exact"/>
              <w:jc w:val="left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«Наследие»;</w:t>
            </w:r>
          </w:p>
          <w:p w:rsidR="004C1BE8" w:rsidRDefault="004C1BE8" w:rsidP="00E450BF">
            <w:pPr>
              <w:pStyle w:val="8"/>
              <w:shd w:val="clear" w:color="auto" w:fill="auto"/>
              <w:spacing w:before="0" w:after="0" w:line="446" w:lineRule="exact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4C1BE8" w:rsidTr="004C1BE8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E8" w:rsidRDefault="004C1B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Программно-целевые инструменты муниципальной программы 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E8" w:rsidRDefault="004C1B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C1BE8" w:rsidTr="004C1BE8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8" w:rsidRDefault="004C1BE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программы  </w:t>
            </w:r>
          </w:p>
          <w:p w:rsidR="004C1BE8" w:rsidRDefault="004C1BE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E8" w:rsidRDefault="004C1B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21"/>
                <w:rFonts w:eastAsiaTheme="minorEastAsia"/>
                <w:sz w:val="24"/>
                <w:szCs w:val="24"/>
              </w:rPr>
              <w:t>реализация стратегической роли культуры как духовно-нравственного основания развития личности и государственного единства российского общества</w:t>
            </w:r>
          </w:p>
        </w:tc>
      </w:tr>
      <w:tr w:rsidR="004C1BE8" w:rsidTr="004C1BE8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8" w:rsidRDefault="004C1BE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программы  </w:t>
            </w:r>
          </w:p>
          <w:p w:rsidR="004C1BE8" w:rsidRDefault="004C1BE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E8" w:rsidRDefault="004C1BE8">
            <w:pPr>
              <w:pStyle w:val="8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сохранение культурного и исторического наследия народа, обеспечение доступа граждан к культурным ценностям;</w:t>
            </w:r>
          </w:p>
          <w:p w:rsidR="004C1BE8" w:rsidRDefault="004C1BE8">
            <w:pPr>
              <w:pStyle w:val="8"/>
              <w:shd w:val="clear" w:color="auto" w:fill="auto"/>
              <w:spacing w:before="0" w:after="0" w:line="317" w:lineRule="exac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обеспечение доступа граждан к участию в культурной жизни, реализация творческого потенциала населения;</w:t>
            </w:r>
          </w:p>
          <w:p w:rsidR="004C1BE8" w:rsidRDefault="004C1B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21"/>
                <w:rFonts w:eastAsiaTheme="minorEastAsia"/>
                <w:sz w:val="24"/>
                <w:szCs w:val="24"/>
              </w:rPr>
              <w:t>создание благоприятных условий для устойчивого развития сферы культуры</w:t>
            </w:r>
          </w:p>
        </w:tc>
      </w:tr>
      <w:tr w:rsidR="004C1BE8" w:rsidTr="004C1BE8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E8" w:rsidRDefault="004C1BE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муниципальной программы 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E8" w:rsidRDefault="004C1BE8">
            <w:pPr>
              <w:pStyle w:val="8"/>
              <w:shd w:val="clear" w:color="auto" w:fill="auto"/>
              <w:spacing w:before="0" w:after="180" w:line="260" w:lineRule="exact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доля объектов культурного наследия, находящихся в удовлетворительном состоянии, в общем количестве объектов культурного наследия  местного значения, проценты;</w:t>
            </w:r>
          </w:p>
          <w:p w:rsidR="004C1BE8" w:rsidRDefault="004C1BE8">
            <w:pPr>
              <w:pStyle w:val="8"/>
              <w:shd w:val="clear" w:color="auto" w:fill="auto"/>
              <w:spacing w:before="0" w:after="180" w:line="260" w:lineRule="exact"/>
            </w:pPr>
            <w:r>
              <w:rPr>
                <w:rStyle w:val="21"/>
                <w:sz w:val="24"/>
                <w:szCs w:val="24"/>
              </w:rPr>
              <w:t>прирост количества культурно-</w:t>
            </w:r>
            <w:r>
              <w:rPr>
                <w:rStyle w:val="21"/>
                <w:sz w:val="24"/>
                <w:szCs w:val="24"/>
              </w:rPr>
              <w:softHyphen/>
              <w:t>просветительских мероприятий, проведенных организациями культуры в образовательных учреждениях, по сравнению с 2012 годом, проценты;</w:t>
            </w:r>
          </w:p>
          <w:p w:rsidR="004C1BE8" w:rsidRDefault="004C1BE8">
            <w:pPr>
              <w:pStyle w:val="8"/>
              <w:shd w:val="clear" w:color="auto" w:fill="auto"/>
              <w:spacing w:before="0" w:after="180" w:line="260" w:lineRule="exact"/>
              <w:rPr>
                <w:rStyle w:val="21"/>
                <w:color w:val="auto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 xml:space="preserve">удельный вес населения  </w:t>
            </w:r>
            <w:r>
              <w:rPr>
                <w:sz w:val="24"/>
                <w:szCs w:val="24"/>
              </w:rPr>
              <w:t>Первомайского</w:t>
            </w:r>
            <w:r>
              <w:rPr>
                <w:rStyle w:val="21"/>
                <w:sz w:val="24"/>
                <w:szCs w:val="24"/>
              </w:rPr>
              <w:t xml:space="preserve"> сельсовета, участвующего в платных культурно</w:t>
            </w:r>
            <w:r>
              <w:rPr>
                <w:rStyle w:val="21"/>
                <w:sz w:val="24"/>
                <w:szCs w:val="24"/>
              </w:rPr>
              <w:softHyphen/>
              <w:t>-досуговых мероприятиях, проводимых муниципальными учреждениями культуры, проценты;</w:t>
            </w:r>
          </w:p>
          <w:p w:rsidR="004C1BE8" w:rsidRDefault="004C1BE8">
            <w:pPr>
              <w:jc w:val="both"/>
              <w:rPr>
                <w:rFonts w:eastAsia="Calibri"/>
                <w:color w:val="C00000"/>
                <w:lang w:eastAsia="en-US"/>
              </w:rPr>
            </w:pPr>
          </w:p>
        </w:tc>
      </w:tr>
      <w:tr w:rsidR="004C1BE8" w:rsidTr="004C1BE8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E8" w:rsidRDefault="004C1BE8" w:rsidP="00E450B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муниципальной программы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E8" w:rsidRDefault="00E450BF">
            <w:pPr>
              <w:jc w:val="both"/>
              <w:rPr>
                <w:rStyle w:val="21"/>
                <w:rFonts w:eastAsiaTheme="minorEastAsia"/>
                <w:sz w:val="24"/>
                <w:szCs w:val="24"/>
              </w:rPr>
            </w:pPr>
            <w:r>
              <w:rPr>
                <w:rStyle w:val="21"/>
                <w:rFonts w:eastAsiaTheme="minorEastAsia"/>
                <w:sz w:val="24"/>
                <w:szCs w:val="24"/>
              </w:rPr>
              <w:t>2023</w:t>
            </w:r>
            <w:r w:rsidR="004C1BE8">
              <w:rPr>
                <w:rStyle w:val="21"/>
                <w:rFonts w:eastAsiaTheme="minorEastAsia"/>
                <w:sz w:val="24"/>
                <w:szCs w:val="24"/>
              </w:rPr>
              <w:t xml:space="preserve"> годы</w:t>
            </w:r>
            <w:r w:rsidR="00FA5386">
              <w:rPr>
                <w:rStyle w:val="21"/>
                <w:rFonts w:eastAsiaTheme="minorEastAsia"/>
                <w:sz w:val="24"/>
                <w:szCs w:val="24"/>
              </w:rPr>
              <w:t xml:space="preserve"> и плановый период </w:t>
            </w:r>
            <w:r>
              <w:rPr>
                <w:rStyle w:val="21"/>
                <w:rFonts w:eastAsiaTheme="minorEastAsia"/>
                <w:sz w:val="24"/>
                <w:szCs w:val="24"/>
              </w:rPr>
              <w:t>2024-</w:t>
            </w:r>
            <w:r w:rsidR="00FA5386">
              <w:rPr>
                <w:rStyle w:val="21"/>
                <w:rFonts w:eastAsiaTheme="minorEastAsia"/>
                <w:sz w:val="24"/>
                <w:szCs w:val="24"/>
              </w:rPr>
              <w:t>202</w:t>
            </w:r>
            <w:r>
              <w:rPr>
                <w:rStyle w:val="21"/>
                <w:rFonts w:eastAsiaTheme="minorEastAsia"/>
                <w:sz w:val="24"/>
                <w:szCs w:val="24"/>
              </w:rPr>
              <w:t>5</w:t>
            </w:r>
            <w:r w:rsidR="00FA5386">
              <w:rPr>
                <w:rStyle w:val="21"/>
                <w:rFonts w:eastAsiaTheme="minorEastAsia"/>
                <w:sz w:val="24"/>
                <w:szCs w:val="24"/>
              </w:rPr>
              <w:t xml:space="preserve"> года</w:t>
            </w:r>
            <w:r w:rsidR="004C1BE8">
              <w:rPr>
                <w:rStyle w:val="21"/>
                <w:rFonts w:eastAsiaTheme="minorEastAsia"/>
                <w:sz w:val="24"/>
                <w:szCs w:val="24"/>
              </w:rPr>
              <w:t>, в один этап</w:t>
            </w:r>
          </w:p>
          <w:p w:rsidR="00554FBC" w:rsidRDefault="00554F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C1BE8" w:rsidTr="004C1BE8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E8" w:rsidRDefault="004C1BE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муниципальной программы  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E8" w:rsidRDefault="004C1BE8">
            <w:pPr>
              <w:pStyle w:val="8"/>
              <w:shd w:val="clear" w:color="auto" w:fill="auto"/>
              <w:spacing w:before="0" w:after="0" w:line="322" w:lineRule="exact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 xml:space="preserve">объем бюджетных ассигнований на реализацию Программы составляет     </w:t>
            </w:r>
            <w:r w:rsidR="00E450BF">
              <w:rPr>
                <w:rStyle w:val="21"/>
                <w:sz w:val="24"/>
                <w:szCs w:val="24"/>
              </w:rPr>
              <w:t xml:space="preserve"> 30,0</w:t>
            </w:r>
            <w:r>
              <w:rPr>
                <w:rStyle w:val="21"/>
                <w:sz w:val="24"/>
                <w:szCs w:val="24"/>
              </w:rPr>
              <w:t>тыс. рублей, в том числе по годам:</w:t>
            </w:r>
          </w:p>
          <w:p w:rsidR="00E450BF" w:rsidRDefault="00E450BF">
            <w:pPr>
              <w:pStyle w:val="8"/>
              <w:shd w:val="clear" w:color="auto" w:fill="auto"/>
              <w:spacing w:before="0" w:after="0" w:line="322" w:lineRule="exact"/>
              <w:rPr>
                <w:rStyle w:val="21"/>
                <w:sz w:val="24"/>
                <w:szCs w:val="24"/>
              </w:rPr>
            </w:pPr>
          </w:p>
          <w:p w:rsidR="00E450BF" w:rsidRDefault="00E450BF" w:rsidP="00E450BF">
            <w:pPr>
              <w:spacing w:after="0"/>
              <w:rPr>
                <w:rStyle w:val="21"/>
                <w:rFonts w:eastAsiaTheme="minorEastAsia"/>
                <w:sz w:val="24"/>
                <w:szCs w:val="24"/>
              </w:rPr>
            </w:pPr>
            <w:r>
              <w:rPr>
                <w:rStyle w:val="21"/>
                <w:rFonts w:eastAsiaTheme="minorEastAsia"/>
                <w:sz w:val="24"/>
                <w:szCs w:val="24"/>
              </w:rPr>
              <w:t>2023 год-   30,00 тыс. руб</w:t>
            </w:r>
          </w:p>
          <w:p w:rsidR="00E450BF" w:rsidRPr="00FA5386" w:rsidRDefault="00E450BF" w:rsidP="00E450BF">
            <w:pPr>
              <w:spacing w:after="0"/>
              <w:rPr>
                <w:rStyle w:val="21"/>
                <w:rFonts w:eastAsiaTheme="minorEastAsia"/>
                <w:sz w:val="24"/>
                <w:szCs w:val="24"/>
              </w:rPr>
            </w:pPr>
            <w:r>
              <w:rPr>
                <w:rStyle w:val="21"/>
                <w:rFonts w:eastAsiaTheme="minorEastAsia"/>
                <w:sz w:val="24"/>
                <w:szCs w:val="24"/>
              </w:rPr>
              <w:t>2024 год-     0,00 тыс. руб</w:t>
            </w:r>
          </w:p>
          <w:p w:rsidR="00E450BF" w:rsidRDefault="00E450BF" w:rsidP="00E450BF">
            <w:pPr>
              <w:spacing w:after="0"/>
              <w:rPr>
                <w:rStyle w:val="21"/>
                <w:rFonts w:eastAsiaTheme="minorEastAsia"/>
                <w:sz w:val="24"/>
                <w:szCs w:val="24"/>
              </w:rPr>
            </w:pPr>
            <w:r>
              <w:rPr>
                <w:rStyle w:val="21"/>
                <w:rFonts w:eastAsiaTheme="minorEastAsia"/>
                <w:sz w:val="24"/>
                <w:szCs w:val="24"/>
              </w:rPr>
              <w:t>2025 год -   0,00 тыс. руб</w:t>
            </w:r>
          </w:p>
          <w:p w:rsidR="004C1BE8" w:rsidRDefault="004C1BE8">
            <w:pPr>
              <w:pStyle w:val="8"/>
              <w:shd w:val="clear" w:color="auto" w:fill="auto"/>
              <w:spacing w:before="0" w:after="0" w:line="322" w:lineRule="exact"/>
            </w:pPr>
          </w:p>
          <w:p w:rsidR="004C1BE8" w:rsidRDefault="004C1BE8">
            <w:pPr>
              <w:pStyle w:val="8"/>
              <w:shd w:val="clear" w:color="auto" w:fill="auto"/>
              <w:spacing w:before="0" w:after="0" w:line="312" w:lineRule="exact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 xml:space="preserve">по подпрограмме 1 «Наследие» объем ассигнований местного бюджета составляет    </w:t>
            </w:r>
            <w:r w:rsidR="00E450BF">
              <w:rPr>
                <w:rStyle w:val="21"/>
                <w:sz w:val="24"/>
                <w:szCs w:val="24"/>
              </w:rPr>
              <w:t>30,0</w:t>
            </w:r>
            <w:r>
              <w:rPr>
                <w:rStyle w:val="21"/>
                <w:sz w:val="24"/>
                <w:szCs w:val="24"/>
              </w:rPr>
              <w:t xml:space="preserve">       тыс. рублей.</w:t>
            </w:r>
          </w:p>
          <w:p w:rsidR="004C1BE8" w:rsidRDefault="004C1BE8">
            <w:pPr>
              <w:rPr>
                <w:rStyle w:val="21"/>
                <w:rFonts w:eastAsiaTheme="minorEastAsia"/>
                <w:sz w:val="24"/>
                <w:szCs w:val="24"/>
              </w:rPr>
            </w:pPr>
            <w:r>
              <w:rPr>
                <w:rStyle w:val="21"/>
                <w:rFonts w:eastAsiaTheme="minorEastAsia"/>
                <w:sz w:val="24"/>
                <w:szCs w:val="24"/>
              </w:rPr>
              <w:t xml:space="preserve">Бюджетные ассигнования на реализацию подпрограммы по </w:t>
            </w:r>
            <w:r>
              <w:rPr>
                <w:rStyle w:val="21"/>
                <w:rFonts w:eastAsiaTheme="minorEastAsia"/>
                <w:sz w:val="24"/>
                <w:szCs w:val="24"/>
              </w:rPr>
              <w:lastRenderedPageBreak/>
              <w:t>годам распределяются в следующих объемах:</w:t>
            </w:r>
          </w:p>
          <w:p w:rsidR="00FA5386" w:rsidRDefault="00FA5386" w:rsidP="00FA5386">
            <w:pPr>
              <w:spacing w:after="0"/>
              <w:rPr>
                <w:rStyle w:val="21"/>
                <w:rFonts w:eastAsiaTheme="minorEastAsia"/>
                <w:sz w:val="24"/>
                <w:szCs w:val="24"/>
              </w:rPr>
            </w:pPr>
            <w:r>
              <w:rPr>
                <w:rStyle w:val="21"/>
                <w:rFonts w:eastAsiaTheme="minorEastAsia"/>
                <w:sz w:val="24"/>
                <w:szCs w:val="24"/>
              </w:rPr>
              <w:t xml:space="preserve">2023 год-   </w:t>
            </w:r>
            <w:r w:rsidR="00E450BF">
              <w:rPr>
                <w:rStyle w:val="21"/>
                <w:rFonts w:eastAsiaTheme="minorEastAsia"/>
                <w:sz w:val="24"/>
                <w:szCs w:val="24"/>
              </w:rPr>
              <w:t>3</w:t>
            </w:r>
            <w:r>
              <w:rPr>
                <w:rStyle w:val="21"/>
                <w:rFonts w:eastAsiaTheme="minorEastAsia"/>
                <w:sz w:val="24"/>
                <w:szCs w:val="24"/>
              </w:rPr>
              <w:t>0,00 тыс. руб</w:t>
            </w:r>
          </w:p>
          <w:p w:rsidR="00E450BF" w:rsidRPr="00FA5386" w:rsidRDefault="00E450BF" w:rsidP="00FA5386">
            <w:pPr>
              <w:spacing w:after="0"/>
              <w:rPr>
                <w:rStyle w:val="21"/>
                <w:rFonts w:eastAsiaTheme="minorEastAsia"/>
                <w:sz w:val="24"/>
                <w:szCs w:val="24"/>
              </w:rPr>
            </w:pPr>
            <w:r>
              <w:rPr>
                <w:rStyle w:val="21"/>
                <w:rFonts w:eastAsiaTheme="minorEastAsia"/>
                <w:sz w:val="24"/>
                <w:szCs w:val="24"/>
              </w:rPr>
              <w:t>2024 год-     0,00 тыс. руб</w:t>
            </w:r>
          </w:p>
          <w:p w:rsidR="00FA5386" w:rsidRPr="00FA5386" w:rsidRDefault="00E450BF" w:rsidP="00E450BF">
            <w:pPr>
              <w:spacing w:after="0"/>
              <w:rPr>
                <w:shd w:val="clear" w:color="auto" w:fill="FFFFFF"/>
              </w:rPr>
            </w:pPr>
            <w:r>
              <w:rPr>
                <w:rStyle w:val="21"/>
                <w:rFonts w:eastAsiaTheme="minorEastAsia"/>
                <w:sz w:val="24"/>
                <w:szCs w:val="24"/>
              </w:rPr>
              <w:t>2025 год -   0,00 тыс. руб</w:t>
            </w:r>
          </w:p>
          <w:p w:rsidR="00FA5386" w:rsidRPr="00FA5386" w:rsidRDefault="00FA5386" w:rsidP="00E450BF">
            <w:pPr>
              <w:spacing w:after="0"/>
              <w:rPr>
                <w:rFonts w:eastAsia="Calibri"/>
                <w:lang w:eastAsia="en-US"/>
              </w:rPr>
            </w:pPr>
          </w:p>
        </w:tc>
      </w:tr>
      <w:tr w:rsidR="004C1BE8" w:rsidTr="004C1BE8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E8" w:rsidRDefault="004C1BE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реализации муниципальной программы 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E8" w:rsidRDefault="004C1BE8">
            <w:pPr>
              <w:pStyle w:val="8"/>
              <w:shd w:val="clear" w:color="auto" w:fill="auto"/>
              <w:spacing w:before="0" w:after="0" w:line="322" w:lineRule="exact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увеличение доли объектов культурного наследия (недвижимые памятники), не требующих проведения противоаварийных работ и капитального ремонта, от общего количества объектов культурного наследия;</w:t>
            </w:r>
          </w:p>
          <w:p w:rsidR="004C1BE8" w:rsidRDefault="004C1BE8">
            <w:pPr>
              <w:pStyle w:val="8"/>
              <w:shd w:val="clear" w:color="auto" w:fill="auto"/>
              <w:spacing w:before="0" w:after="0" w:line="322" w:lineRule="exact"/>
            </w:pPr>
            <w:r>
              <w:rPr>
                <w:rStyle w:val="21"/>
                <w:sz w:val="24"/>
                <w:szCs w:val="24"/>
              </w:rPr>
              <w:t xml:space="preserve"> укрепление единого культурного пространства муниципального образования;</w:t>
            </w:r>
          </w:p>
          <w:p w:rsidR="004C1BE8" w:rsidRDefault="004C1BE8">
            <w:pPr>
              <w:pStyle w:val="8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перевод отрасли на инновационный путь развития,     широкое внедрение информационных технологий в сферу культуры;</w:t>
            </w:r>
          </w:p>
          <w:p w:rsidR="004C1BE8" w:rsidRDefault="004C1BE8">
            <w:pPr>
              <w:pStyle w:val="8"/>
              <w:shd w:val="clear" w:color="auto" w:fill="auto"/>
              <w:spacing w:before="0" w:after="0" w:line="322" w:lineRule="exact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повышение эффективности расходования бюджетных средств;</w:t>
            </w:r>
          </w:p>
          <w:p w:rsidR="004C1BE8" w:rsidRDefault="004C1BE8">
            <w:pPr>
              <w:jc w:val="both"/>
            </w:pPr>
            <w:r>
              <w:rPr>
                <w:rStyle w:val="21"/>
                <w:rFonts w:eastAsiaTheme="minorEastAsia"/>
                <w:sz w:val="24"/>
                <w:szCs w:val="24"/>
              </w:rPr>
              <w:t>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культуры; создание условий для доступности участия всего населения в культурной жизни, а также вовлеченности детей, молодежи, лиц с ограниченными возможностями и ветеранов в активную социокультурную деятельность;                                         создание благоприятных условий для улучшения культурно-досугового обслуживания населения, укрепления материально-технической базы отрасли, развитие самодеятельного художественного творчества; стимулирование потребления культурных благ;    обеспечение широкого, без каких-либо ограничений, доступа каждого гражданина к национальным и мировым культурным ценностям через формирование публичных электронных библиотек и Интернет-ресурсов;                                увеличение уровня социального обеспечения работников культуры, финансовой поддержки творческих коллективов, социально значимых проект</w:t>
            </w:r>
            <w:bookmarkStart w:id="0" w:name="_GoBack"/>
            <w:bookmarkEnd w:id="0"/>
            <w:r>
              <w:rPr>
                <w:rStyle w:val="21"/>
                <w:rFonts w:eastAsiaTheme="minorEastAsia"/>
                <w:sz w:val="24"/>
                <w:szCs w:val="24"/>
              </w:rPr>
              <w:t>ов.</w:t>
            </w:r>
          </w:p>
        </w:tc>
      </w:tr>
    </w:tbl>
    <w:p w:rsidR="004C1BE8" w:rsidRDefault="004C1BE8" w:rsidP="004C1BE8">
      <w:pPr>
        <w:keepNext/>
        <w:keepLines/>
        <w:widowControl w:val="0"/>
        <w:tabs>
          <w:tab w:val="left" w:pos="919"/>
          <w:tab w:val="left" w:pos="9638"/>
        </w:tabs>
        <w:spacing w:after="296" w:line="317" w:lineRule="exact"/>
        <w:ind w:right="-1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1" w:name="bookmark1"/>
    </w:p>
    <w:p w:rsidR="004C1BE8" w:rsidRDefault="004C1BE8" w:rsidP="004C1BE8">
      <w:pPr>
        <w:keepNext/>
        <w:keepLines/>
        <w:widowControl w:val="0"/>
        <w:tabs>
          <w:tab w:val="left" w:pos="919"/>
          <w:tab w:val="left" w:pos="9638"/>
        </w:tabs>
        <w:spacing w:after="296" w:line="317" w:lineRule="exact"/>
        <w:ind w:right="-1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4C1BE8" w:rsidRDefault="004C1BE8" w:rsidP="004C1BE8">
      <w:pPr>
        <w:keepNext/>
        <w:keepLines/>
        <w:widowControl w:val="0"/>
        <w:tabs>
          <w:tab w:val="left" w:pos="919"/>
          <w:tab w:val="left" w:pos="9638"/>
        </w:tabs>
        <w:spacing w:after="296" w:line="317" w:lineRule="exact"/>
        <w:ind w:right="-1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4C1BE8" w:rsidRDefault="004C1BE8" w:rsidP="004C1BE8">
      <w:pPr>
        <w:keepNext/>
        <w:keepLines/>
        <w:widowControl w:val="0"/>
        <w:tabs>
          <w:tab w:val="left" w:pos="919"/>
          <w:tab w:val="left" w:pos="9638"/>
        </w:tabs>
        <w:spacing w:after="296" w:line="317" w:lineRule="exact"/>
        <w:ind w:right="-1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4C1BE8" w:rsidRDefault="004C1BE8" w:rsidP="004C1BE8">
      <w:pPr>
        <w:keepNext/>
        <w:keepLines/>
        <w:widowControl w:val="0"/>
        <w:tabs>
          <w:tab w:val="left" w:pos="919"/>
          <w:tab w:val="left" w:pos="9638"/>
        </w:tabs>
        <w:spacing w:after="296" w:line="317" w:lineRule="exact"/>
        <w:ind w:right="-1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4C1BE8" w:rsidRDefault="004C1BE8" w:rsidP="004C1BE8">
      <w:pPr>
        <w:keepNext/>
        <w:keepLines/>
        <w:widowControl w:val="0"/>
        <w:tabs>
          <w:tab w:val="left" w:pos="919"/>
          <w:tab w:val="left" w:pos="9638"/>
        </w:tabs>
        <w:spacing w:after="296" w:line="317" w:lineRule="exact"/>
        <w:ind w:right="-1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4C1BE8" w:rsidRDefault="004C1BE8" w:rsidP="004C1BE8">
      <w:pPr>
        <w:keepNext/>
        <w:keepLines/>
        <w:widowControl w:val="0"/>
        <w:tabs>
          <w:tab w:val="left" w:pos="919"/>
          <w:tab w:val="left" w:pos="9638"/>
        </w:tabs>
        <w:spacing w:after="296" w:line="317" w:lineRule="exact"/>
        <w:ind w:right="-1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4C1BE8" w:rsidRDefault="004C1BE8" w:rsidP="004C1BE8">
      <w:pPr>
        <w:keepNext/>
        <w:keepLines/>
        <w:widowControl w:val="0"/>
        <w:tabs>
          <w:tab w:val="left" w:pos="919"/>
          <w:tab w:val="left" w:pos="9638"/>
        </w:tabs>
        <w:spacing w:after="296" w:line="317" w:lineRule="exact"/>
        <w:ind w:right="-1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4C1BE8" w:rsidRDefault="004C1BE8" w:rsidP="004C1BE8">
      <w:pPr>
        <w:keepNext/>
        <w:keepLines/>
        <w:widowControl w:val="0"/>
        <w:tabs>
          <w:tab w:val="left" w:pos="919"/>
          <w:tab w:val="left" w:pos="9638"/>
        </w:tabs>
        <w:spacing w:after="296" w:line="317" w:lineRule="exact"/>
        <w:ind w:right="-1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4C1BE8" w:rsidRDefault="004C1BE8" w:rsidP="004C1BE8">
      <w:pPr>
        <w:keepNext/>
        <w:keepLines/>
        <w:widowControl w:val="0"/>
        <w:tabs>
          <w:tab w:val="left" w:pos="919"/>
          <w:tab w:val="left" w:pos="9638"/>
        </w:tabs>
        <w:spacing w:after="296" w:line="317" w:lineRule="exact"/>
        <w:ind w:right="-1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4C1BE8" w:rsidRDefault="004C1BE8" w:rsidP="004C1BE8">
      <w:pPr>
        <w:keepNext/>
        <w:keepLines/>
        <w:widowControl w:val="0"/>
        <w:tabs>
          <w:tab w:val="left" w:pos="919"/>
          <w:tab w:val="left" w:pos="9638"/>
        </w:tabs>
        <w:spacing w:after="296" w:line="317" w:lineRule="exact"/>
        <w:ind w:right="-1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4C1BE8" w:rsidRDefault="004C1BE8" w:rsidP="004C1BE8">
      <w:pPr>
        <w:keepNext/>
        <w:keepLines/>
        <w:widowControl w:val="0"/>
        <w:tabs>
          <w:tab w:val="left" w:pos="919"/>
          <w:tab w:val="left" w:pos="9638"/>
        </w:tabs>
        <w:spacing w:after="296" w:line="317" w:lineRule="exact"/>
        <w:ind w:right="-1"/>
        <w:outlineLvl w:val="3"/>
        <w:rPr>
          <w:rFonts w:ascii="Times New Roman" w:hAnsi="Times New Roman" w:cs="Times New Roman"/>
          <w:b/>
          <w:sz w:val="24"/>
          <w:szCs w:val="24"/>
        </w:rPr>
      </w:pPr>
    </w:p>
    <w:bookmarkEnd w:id="1"/>
    <w:p w:rsidR="004C1BE8" w:rsidRDefault="004C1BE8" w:rsidP="004C1BE8">
      <w:pPr>
        <w:tabs>
          <w:tab w:val="left" w:pos="9638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C1BE8" w:rsidRDefault="004C1BE8" w:rsidP="004C1BE8">
      <w:pPr>
        <w:tabs>
          <w:tab w:val="left" w:pos="9638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C1BE8" w:rsidRDefault="004C1BE8" w:rsidP="004C1BE8">
      <w:pPr>
        <w:tabs>
          <w:tab w:val="left" w:pos="9638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C1BE8" w:rsidRDefault="004C1BE8" w:rsidP="004C1BE8">
      <w:pPr>
        <w:tabs>
          <w:tab w:val="left" w:pos="9638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C1BE8" w:rsidRDefault="004C1BE8" w:rsidP="004C1BE8">
      <w:pPr>
        <w:tabs>
          <w:tab w:val="left" w:pos="9638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C1BE8" w:rsidRDefault="004C1BE8" w:rsidP="004C1BE8">
      <w:pPr>
        <w:tabs>
          <w:tab w:val="left" w:pos="9638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C1BE8" w:rsidRDefault="004C1BE8" w:rsidP="004C1BE8">
      <w:pPr>
        <w:tabs>
          <w:tab w:val="left" w:pos="9638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C1BE8" w:rsidRDefault="004C1BE8" w:rsidP="004C1BE8">
      <w:pPr>
        <w:pStyle w:val="a4"/>
        <w:keepNext/>
        <w:keepLines/>
        <w:widowControl w:val="0"/>
        <w:numPr>
          <w:ilvl w:val="0"/>
          <w:numId w:val="4"/>
        </w:numPr>
        <w:tabs>
          <w:tab w:val="left" w:pos="0"/>
          <w:tab w:val="left" w:pos="9638"/>
        </w:tabs>
        <w:spacing w:after="296" w:line="317" w:lineRule="exact"/>
        <w:ind w:left="0" w:right="-1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 муниципальной программы, основные проблемы и прогноз ее развития</w:t>
      </w:r>
    </w:p>
    <w:p w:rsidR="004C1BE8" w:rsidRDefault="004C1BE8" w:rsidP="004C1BE8">
      <w:pPr>
        <w:tabs>
          <w:tab w:val="left" w:pos="142"/>
          <w:tab w:val="left" w:pos="9638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Сохранению культурного наследия, возрождению культурных ценностей, обеспечению единого культурного пространства в последнее время уделяется большое внимание на территории Поныровского района.</w:t>
      </w:r>
    </w:p>
    <w:p w:rsidR="004C1BE8" w:rsidRDefault="004C1BE8" w:rsidP="004C1BE8">
      <w:pPr>
        <w:tabs>
          <w:tab w:val="left" w:pos="9638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сегодняшний день по объемным показателям культурной деятельности учреждений Первомайского сельсовета Поныровского района можно проследить потребность людей не только в проведении,  но и в качестве культурных услуг, которые определяют факторы устойчивого духовно-нравственного развития села, повышения качества жизни населения.</w:t>
      </w:r>
    </w:p>
    <w:p w:rsidR="004C1BE8" w:rsidRDefault="004C1BE8" w:rsidP="004C1BE8">
      <w:pPr>
        <w:tabs>
          <w:tab w:val="left" w:pos="9638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Достижение стратегической цели в сфере культуры предполагает решение следующих стратегических задач:</w:t>
      </w:r>
    </w:p>
    <w:p w:rsidR="004C1BE8" w:rsidRDefault="004C1BE8" w:rsidP="004C1BE8">
      <w:pPr>
        <w:pStyle w:val="8"/>
        <w:shd w:val="clear" w:color="auto" w:fill="auto"/>
        <w:spacing w:before="0" w:after="0" w:line="322" w:lineRule="exact"/>
        <w:rPr>
          <w:sz w:val="24"/>
          <w:szCs w:val="24"/>
        </w:rPr>
      </w:pPr>
      <w:r>
        <w:rPr>
          <w:rStyle w:val="21"/>
          <w:sz w:val="24"/>
          <w:szCs w:val="24"/>
        </w:rPr>
        <w:t>- сохранение культурного и исторического наследия народа, обеспечение доступа граждан к культурным ценностям;</w:t>
      </w:r>
    </w:p>
    <w:p w:rsidR="004C1BE8" w:rsidRDefault="004C1BE8" w:rsidP="004C1BE8">
      <w:pPr>
        <w:pStyle w:val="8"/>
        <w:shd w:val="clear" w:color="auto" w:fill="auto"/>
        <w:spacing w:before="0" w:after="0" w:line="317" w:lineRule="exact"/>
        <w:rPr>
          <w:sz w:val="24"/>
          <w:szCs w:val="24"/>
        </w:rPr>
      </w:pPr>
      <w:r>
        <w:rPr>
          <w:rStyle w:val="21"/>
          <w:sz w:val="24"/>
          <w:szCs w:val="24"/>
        </w:rPr>
        <w:t>- обеспечение доступа граждан к участию в культурной жизни, реализация творческого потенциала населения;</w:t>
      </w:r>
    </w:p>
    <w:p w:rsidR="004C1BE8" w:rsidRDefault="004C1BE8" w:rsidP="004C1BE8">
      <w:pPr>
        <w:tabs>
          <w:tab w:val="left" w:pos="9638"/>
        </w:tabs>
        <w:ind w:right="-1"/>
        <w:jc w:val="both"/>
        <w:rPr>
          <w:rStyle w:val="21"/>
          <w:rFonts w:eastAsiaTheme="minorEastAsia"/>
          <w:sz w:val="24"/>
          <w:szCs w:val="24"/>
        </w:rPr>
      </w:pPr>
      <w:r>
        <w:rPr>
          <w:rStyle w:val="21"/>
          <w:rFonts w:eastAsiaTheme="minorEastAsia"/>
          <w:sz w:val="24"/>
          <w:szCs w:val="24"/>
        </w:rPr>
        <w:t>создание благоприятных условий для устойчивого развития сферы культуры;</w:t>
      </w:r>
    </w:p>
    <w:p w:rsidR="004C1BE8" w:rsidRDefault="004C1BE8" w:rsidP="004C1BE8">
      <w:pPr>
        <w:tabs>
          <w:tab w:val="left" w:pos="9638"/>
        </w:tabs>
        <w:ind w:right="-1"/>
        <w:jc w:val="both"/>
      </w:pPr>
      <w:r>
        <w:rPr>
          <w:rFonts w:ascii="Times New Roman" w:hAnsi="Times New Roman" w:cs="Times New Roman"/>
          <w:sz w:val="24"/>
          <w:szCs w:val="24"/>
        </w:rPr>
        <w:t>- обеспечение сохранения и эффективного использования объектов движимого и недвижимого историко-культурного наследия;</w:t>
      </w:r>
    </w:p>
    <w:p w:rsidR="004C1BE8" w:rsidRDefault="004C1BE8" w:rsidP="004C1BE8">
      <w:pPr>
        <w:tabs>
          <w:tab w:val="left" w:pos="9638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сочетание бюджетных источников финансирования с развитием платных услуг, привлечением спонсорских средств и участием в грантах.</w:t>
      </w:r>
    </w:p>
    <w:p w:rsidR="004C1BE8" w:rsidRDefault="004C1BE8" w:rsidP="004C1BE8">
      <w:pPr>
        <w:tabs>
          <w:tab w:val="left" w:pos="9638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Сфера культуры Первомайского сельсовета Поныровского района включает в себя: </w:t>
      </w:r>
    </w:p>
    <w:p w:rsidR="004C1BE8" w:rsidRDefault="004C1BE8" w:rsidP="004C1BE8">
      <w:pPr>
        <w:tabs>
          <w:tab w:val="left" w:pos="9638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Первомайскую сельскую библиотеку;</w:t>
      </w:r>
    </w:p>
    <w:p w:rsidR="004C1BE8" w:rsidRDefault="004C1BE8" w:rsidP="004C1BE8">
      <w:pPr>
        <w:tabs>
          <w:tab w:val="left" w:pos="9638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Березовецкую сельскую  библиотеку;</w:t>
      </w:r>
    </w:p>
    <w:p w:rsidR="004C1BE8" w:rsidRDefault="004C1BE8" w:rsidP="004C1BE8">
      <w:pPr>
        <w:tabs>
          <w:tab w:val="left" w:pos="9638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Первомайский сельский Дом культуры;</w:t>
      </w:r>
    </w:p>
    <w:p w:rsidR="004C1BE8" w:rsidRDefault="004C1BE8" w:rsidP="004C1BE8">
      <w:pPr>
        <w:tabs>
          <w:tab w:val="left" w:pos="9638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Березовецкий сельский Дом культуры;</w:t>
      </w:r>
    </w:p>
    <w:p w:rsidR="004C1BE8" w:rsidRDefault="004C1BE8" w:rsidP="004C1BE8">
      <w:pPr>
        <w:tabs>
          <w:tab w:val="left" w:pos="9638"/>
        </w:tabs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За годы реализации целевой программы в поселении в сфере культуры были проведены мероприятия, направленные на сохранение и дальнейшее развитие культуры Первомайского сельсовета Поныровского района.</w:t>
      </w:r>
    </w:p>
    <w:p w:rsidR="004C1BE8" w:rsidRDefault="004C1BE8" w:rsidP="004C1BE8">
      <w:pPr>
        <w:tabs>
          <w:tab w:val="left" w:pos="9638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Улучшилась ситуация с развитием и укреплением материально-технической базы учреждений культуры. Проводились капитальные и текущие ремонты зданий и помещений, мероприятия по обеспечению пожарной безопасности. </w:t>
      </w:r>
    </w:p>
    <w:p w:rsidR="004C1BE8" w:rsidRDefault="004C1BE8" w:rsidP="004C1BE8">
      <w:pPr>
        <w:tabs>
          <w:tab w:val="left" w:pos="9638"/>
        </w:tabs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Совершенствовались механизмы обеспечения свободы творчества,  права граждан на участие в культурной жизни. Сохранялись традиции театрального искусства, самодеятельного творчества, развития библиотечного дела.                                                                                                                                             В целях поддержки самодеятельного народного творчества на территории села проводились  фестивали, конкурсы, выставки.</w:t>
      </w:r>
    </w:p>
    <w:p w:rsidR="004C1BE8" w:rsidRDefault="004C1BE8" w:rsidP="004C1BE8">
      <w:pPr>
        <w:pStyle w:val="8"/>
        <w:shd w:val="clear" w:color="auto" w:fill="auto"/>
        <w:tabs>
          <w:tab w:val="left" w:pos="9638"/>
        </w:tabs>
        <w:spacing w:before="0" w:after="0" w:line="317" w:lineRule="exact"/>
        <w:ind w:right="-1"/>
        <w:rPr>
          <w:sz w:val="24"/>
          <w:szCs w:val="24"/>
        </w:rPr>
      </w:pPr>
      <w:r>
        <w:rPr>
          <w:sz w:val="24"/>
          <w:szCs w:val="24"/>
        </w:rPr>
        <w:t>Вместе с тем многие проблемы пока остаются нерешенными.</w:t>
      </w:r>
    </w:p>
    <w:p w:rsidR="004C1BE8" w:rsidRDefault="004C1BE8" w:rsidP="004C1BE8">
      <w:pPr>
        <w:pStyle w:val="8"/>
        <w:shd w:val="clear" w:color="auto" w:fill="auto"/>
        <w:tabs>
          <w:tab w:val="left" w:pos="9638"/>
        </w:tabs>
        <w:spacing w:before="0" w:after="0" w:line="317" w:lineRule="exact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Среди главных причин устаревания материально-технической базы учреждений культуры - недофинансирование отрасли.</w:t>
      </w:r>
    </w:p>
    <w:p w:rsidR="004C1BE8" w:rsidRDefault="004C1BE8" w:rsidP="004C1BE8">
      <w:pPr>
        <w:pStyle w:val="8"/>
        <w:shd w:val="clear" w:color="auto" w:fill="auto"/>
        <w:tabs>
          <w:tab w:val="left" w:pos="9638"/>
        </w:tabs>
        <w:spacing w:before="0" w:after="0" w:line="317" w:lineRule="exact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Значителен процент с высокой степенью риска разрушения, повреждения и уничтожения.памятных знаков, братских могил и  памятников истории и культуры. </w:t>
      </w:r>
    </w:p>
    <w:p w:rsidR="004C1BE8" w:rsidRDefault="004C1BE8" w:rsidP="004C1BE8">
      <w:pPr>
        <w:pStyle w:val="8"/>
        <w:shd w:val="clear" w:color="auto" w:fill="auto"/>
        <w:tabs>
          <w:tab w:val="left" w:pos="9638"/>
        </w:tabs>
        <w:spacing w:before="0" w:after="0" w:line="317" w:lineRule="exact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Главной проблемой здесь является недостаток средств на проведение не только текущих, но и противоаварийных,  ремонтных и консервационных работ.</w:t>
      </w:r>
    </w:p>
    <w:p w:rsidR="004C1BE8" w:rsidRDefault="004C1BE8" w:rsidP="004C1BE8">
      <w:pPr>
        <w:pStyle w:val="8"/>
        <w:shd w:val="clear" w:color="auto" w:fill="auto"/>
        <w:tabs>
          <w:tab w:val="left" w:pos="9638"/>
        </w:tabs>
        <w:spacing w:before="0" w:after="0" w:line="317" w:lineRule="exact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 Недостаточным остаётся пополнение библиотек новой литературой. Слабыми темпами осуществляется модернизация библиотек поселения .</w:t>
      </w:r>
    </w:p>
    <w:p w:rsidR="004C1BE8" w:rsidRDefault="004C1BE8" w:rsidP="004C1BE8">
      <w:pPr>
        <w:pStyle w:val="8"/>
        <w:shd w:val="clear" w:color="auto" w:fill="auto"/>
        <w:tabs>
          <w:tab w:val="left" w:pos="9638"/>
        </w:tabs>
        <w:spacing w:before="0" w:after="0" w:line="317" w:lineRule="exact"/>
        <w:ind w:right="-1"/>
        <w:rPr>
          <w:sz w:val="24"/>
          <w:szCs w:val="24"/>
        </w:rPr>
      </w:pPr>
    </w:p>
    <w:p w:rsidR="004C1BE8" w:rsidRDefault="004C1BE8" w:rsidP="004C1BE8">
      <w:pPr>
        <w:tabs>
          <w:tab w:val="left" w:pos="9638"/>
        </w:tabs>
        <w:ind w:right="-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Несмотря на позитивную динамику развития сферы культуры, сохраняют актуальность проблемы, связанные с мотивацией населения к занятиям в клубных формированиях, а также с доступностью и качеством муниципальных услуг, предоставляемых населению.</w:t>
      </w:r>
    </w:p>
    <w:p w:rsidR="004C1BE8" w:rsidRDefault="004C1BE8" w:rsidP="004C1BE8">
      <w:pPr>
        <w:tabs>
          <w:tab w:val="left" w:pos="9638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Значимость и актуальность реализации обозначенных проблем требуют сбалансированного решения вопросов, связанных, с одной стороны, с сохранением и развитием культурного потенциала села, с другой стороны, с выбором и поддержкой приоритетных направлений, обеспечивающих улучшение качества, разнообразие и доступность муниципальных услуг, предоставляемых учреждениями культуры.</w:t>
      </w:r>
    </w:p>
    <w:p w:rsidR="004C1BE8" w:rsidRDefault="004C1BE8" w:rsidP="004C1BE8">
      <w:pPr>
        <w:tabs>
          <w:tab w:val="left" w:pos="9638"/>
        </w:tabs>
        <w:ind w:right="-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Необходимо сохранить имеющуюся базу, сделать объекты культуры более привлекательными и востребованными, муниципальные услуги, оказываемые учреждениями культуры  населению Первомайского сельсовета, соответствующими современным стандартам.</w:t>
      </w:r>
    </w:p>
    <w:p w:rsidR="004C1BE8" w:rsidRDefault="004C1BE8" w:rsidP="004C1BE8">
      <w:pPr>
        <w:tabs>
          <w:tab w:val="left" w:pos="9638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Эта работа позволит привлечь большее количество населения поселения, к занятиям творчеством, создаст дополнительные условия для удовлетворения эстетических и духовных потребностей.</w:t>
      </w:r>
    </w:p>
    <w:p w:rsidR="004C1BE8" w:rsidRDefault="004C1BE8" w:rsidP="004C1BE8">
      <w:pPr>
        <w:tabs>
          <w:tab w:val="left" w:pos="9638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4C1BE8" w:rsidRDefault="004C1BE8" w:rsidP="004C1BE8">
      <w:pPr>
        <w:widowControl w:val="0"/>
        <w:tabs>
          <w:tab w:val="left" w:pos="1202"/>
          <w:tab w:val="left" w:pos="9638"/>
        </w:tabs>
        <w:spacing w:after="0" w:line="322" w:lineRule="exact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Приоритеты государственной политики в сфере реализации муниципальной программы, цели, задачи и показатели (индикаторы) достижения целей и решения задач, основные ожидаемые конечные результаты муниципальной программы, сроки и этапы реализации муниципальной программы.</w:t>
      </w:r>
    </w:p>
    <w:p w:rsidR="004C1BE8" w:rsidRDefault="004C1BE8" w:rsidP="004C1BE8">
      <w:pPr>
        <w:widowControl w:val="0"/>
        <w:tabs>
          <w:tab w:val="left" w:pos="1202"/>
          <w:tab w:val="left" w:pos="9638"/>
        </w:tabs>
        <w:spacing w:after="0" w:line="322" w:lineRule="exac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C1BE8" w:rsidRDefault="004C1BE8" w:rsidP="004C1BE8">
      <w:pPr>
        <w:widowControl w:val="0"/>
        <w:tabs>
          <w:tab w:val="left" w:pos="1202"/>
          <w:tab w:val="left" w:pos="9638"/>
        </w:tabs>
        <w:spacing w:after="0" w:line="322" w:lineRule="exac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C1BE8" w:rsidRDefault="004C1BE8" w:rsidP="004C1BE8">
      <w:pPr>
        <w:widowControl w:val="0"/>
        <w:numPr>
          <w:ilvl w:val="3"/>
          <w:numId w:val="5"/>
        </w:numPr>
        <w:tabs>
          <w:tab w:val="left" w:pos="959"/>
          <w:tab w:val="left" w:pos="9638"/>
        </w:tabs>
        <w:spacing w:after="308" w:line="260" w:lineRule="exact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Приоритеты государственной политики в сфере реализации муниципальной программы</w:t>
      </w:r>
    </w:p>
    <w:p w:rsidR="004C1BE8" w:rsidRDefault="004C1BE8" w:rsidP="004C1BE8">
      <w:pPr>
        <w:widowControl w:val="0"/>
        <w:numPr>
          <w:ilvl w:val="6"/>
          <w:numId w:val="5"/>
        </w:numPr>
        <w:tabs>
          <w:tab w:val="left" w:pos="959"/>
          <w:tab w:val="left" w:pos="9638"/>
        </w:tabs>
        <w:spacing w:after="308" w:line="260" w:lineRule="exac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Приоритеты государственной политики в сфере культуры установлены следующими стратегическими документами и нормативными правовыми актами Российской Федерации и Курской области:</w:t>
      </w:r>
    </w:p>
    <w:p w:rsidR="004C1BE8" w:rsidRDefault="004C1BE8" w:rsidP="004C1BE8">
      <w:pPr>
        <w:pStyle w:val="8"/>
        <w:shd w:val="clear" w:color="auto" w:fill="auto"/>
        <w:tabs>
          <w:tab w:val="left" w:pos="9638"/>
        </w:tabs>
        <w:spacing w:before="0" w:after="0" w:line="322" w:lineRule="exact"/>
        <w:ind w:right="-1"/>
        <w:rPr>
          <w:sz w:val="24"/>
          <w:szCs w:val="24"/>
        </w:rPr>
      </w:pPr>
      <w:r>
        <w:rPr>
          <w:sz w:val="24"/>
          <w:szCs w:val="24"/>
        </w:rPr>
        <w:t>Закон Российской Федерации от 9 октября 1992 г. № 3612-1 "Основы законодательства Российской Федерации о культуре";</w:t>
      </w:r>
    </w:p>
    <w:p w:rsidR="004C1BE8" w:rsidRDefault="004C1BE8" w:rsidP="004C1BE8">
      <w:pPr>
        <w:pStyle w:val="8"/>
        <w:shd w:val="clear" w:color="auto" w:fill="auto"/>
        <w:tabs>
          <w:tab w:val="left" w:pos="9638"/>
        </w:tabs>
        <w:spacing w:before="0" w:after="0" w:line="312" w:lineRule="exact"/>
        <w:ind w:right="-1"/>
        <w:rPr>
          <w:sz w:val="24"/>
          <w:szCs w:val="24"/>
        </w:rPr>
      </w:pPr>
      <w:r>
        <w:rPr>
          <w:sz w:val="24"/>
          <w:szCs w:val="24"/>
        </w:rPr>
        <w:t>Федеральный закон от 29 декабря 1994 г. №78-ФЗ «О библиотечном деле»;</w:t>
      </w:r>
    </w:p>
    <w:p w:rsidR="004C1BE8" w:rsidRDefault="004C1BE8" w:rsidP="004C1BE8">
      <w:pPr>
        <w:pStyle w:val="8"/>
        <w:shd w:val="clear" w:color="auto" w:fill="auto"/>
        <w:tabs>
          <w:tab w:val="left" w:pos="9638"/>
        </w:tabs>
        <w:spacing w:before="0" w:after="0" w:line="312" w:lineRule="exact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Федеральный закон от 22 августа </w:t>
      </w:r>
      <w:r>
        <w:rPr>
          <w:rStyle w:val="a6"/>
          <w:sz w:val="24"/>
          <w:szCs w:val="24"/>
        </w:rPr>
        <w:t>\</w:t>
      </w:r>
      <w:r>
        <w:rPr>
          <w:sz w:val="24"/>
          <w:szCs w:val="24"/>
        </w:rPr>
        <w:t xml:space="preserve"> 996 г. № 126-ФЗ «О государственной поддержке кинематографии Российской Федерации»;</w:t>
      </w:r>
    </w:p>
    <w:p w:rsidR="004C1BE8" w:rsidRDefault="004C1BE8" w:rsidP="004C1BE8">
      <w:pPr>
        <w:pStyle w:val="8"/>
        <w:shd w:val="clear" w:color="auto" w:fill="auto"/>
        <w:tabs>
          <w:tab w:val="left" w:pos="9638"/>
        </w:tabs>
        <w:spacing w:before="0" w:after="0" w:line="317" w:lineRule="exact"/>
        <w:ind w:right="-1"/>
        <w:rPr>
          <w:sz w:val="24"/>
          <w:szCs w:val="24"/>
        </w:rPr>
      </w:pPr>
      <w:r>
        <w:rPr>
          <w:sz w:val="24"/>
          <w:szCs w:val="24"/>
        </w:rPr>
        <w:t>Федеральный закон от 25 июня 2002 г. № 7Э-ФЗ «Об объектах культурного наследия (памятниках истории и культуры) народов Российской Федерации»;</w:t>
      </w:r>
    </w:p>
    <w:p w:rsidR="004C1BE8" w:rsidRDefault="004C1BE8" w:rsidP="004C1BE8">
      <w:pPr>
        <w:pStyle w:val="8"/>
        <w:shd w:val="clear" w:color="auto" w:fill="auto"/>
        <w:tabs>
          <w:tab w:val="left" w:pos="9638"/>
        </w:tabs>
        <w:spacing w:before="0" w:after="0" w:line="317" w:lineRule="exact"/>
        <w:ind w:right="-1"/>
        <w:rPr>
          <w:sz w:val="24"/>
          <w:szCs w:val="24"/>
        </w:rPr>
      </w:pPr>
      <w:r>
        <w:rPr>
          <w:sz w:val="24"/>
          <w:szCs w:val="24"/>
        </w:rPr>
        <w:t>Стратегия социально-экономического развития Курской области на период до 2020 года, одобренная постановлением Курской областной Думы от 24 мая 2007 г. №381-1УОД;</w:t>
      </w:r>
    </w:p>
    <w:p w:rsidR="004C1BE8" w:rsidRDefault="004C1BE8" w:rsidP="004C1BE8">
      <w:pPr>
        <w:pStyle w:val="8"/>
        <w:shd w:val="clear" w:color="auto" w:fill="auto"/>
        <w:tabs>
          <w:tab w:val="left" w:pos="9638"/>
        </w:tabs>
        <w:spacing w:before="0" w:after="0" w:line="317" w:lineRule="exact"/>
        <w:ind w:right="-1"/>
        <w:rPr>
          <w:sz w:val="24"/>
          <w:szCs w:val="24"/>
        </w:rPr>
      </w:pPr>
      <w:r>
        <w:rPr>
          <w:sz w:val="24"/>
          <w:szCs w:val="24"/>
        </w:rPr>
        <w:t>Закон Курской области от 5 марта 2004 г. № 9-ЗКО «О культуре»;</w:t>
      </w:r>
    </w:p>
    <w:p w:rsidR="004C1BE8" w:rsidRDefault="004C1BE8" w:rsidP="004C1BE8">
      <w:pPr>
        <w:pStyle w:val="8"/>
        <w:shd w:val="clear" w:color="auto" w:fill="auto"/>
        <w:tabs>
          <w:tab w:val="left" w:pos="9638"/>
        </w:tabs>
        <w:spacing w:before="0" w:after="0" w:line="317" w:lineRule="exact"/>
        <w:ind w:right="-1"/>
        <w:rPr>
          <w:sz w:val="24"/>
          <w:szCs w:val="24"/>
        </w:rPr>
      </w:pPr>
      <w:r>
        <w:rPr>
          <w:sz w:val="24"/>
          <w:szCs w:val="24"/>
        </w:rPr>
        <w:t>Закон Курской области от 1 марта 2004 г. № 6-ЗКО «О библиотечном деле Курской области»;</w:t>
      </w:r>
    </w:p>
    <w:p w:rsidR="004C1BE8" w:rsidRDefault="004C1BE8" w:rsidP="004C1BE8">
      <w:pPr>
        <w:pStyle w:val="8"/>
        <w:shd w:val="clear" w:color="auto" w:fill="auto"/>
        <w:tabs>
          <w:tab w:val="left" w:pos="9638"/>
        </w:tabs>
        <w:spacing w:before="0" w:after="0" w:line="317" w:lineRule="exact"/>
        <w:ind w:right="-1"/>
        <w:rPr>
          <w:sz w:val="24"/>
          <w:szCs w:val="24"/>
        </w:rPr>
      </w:pPr>
      <w:r>
        <w:rPr>
          <w:sz w:val="24"/>
          <w:szCs w:val="24"/>
        </w:rPr>
        <w:t>Закон Курской области от 29 декабря 2005 г. № 120-ЗКО «Об объектах культурного наследия Курской области»;</w:t>
      </w:r>
    </w:p>
    <w:p w:rsidR="004C1BE8" w:rsidRDefault="004C1BE8" w:rsidP="004C1BE8">
      <w:pPr>
        <w:pStyle w:val="8"/>
        <w:shd w:val="clear" w:color="auto" w:fill="auto"/>
        <w:tabs>
          <w:tab w:val="left" w:pos="9638"/>
        </w:tabs>
        <w:spacing w:before="0" w:after="0" w:line="317" w:lineRule="exact"/>
        <w:ind w:right="-1"/>
        <w:rPr>
          <w:sz w:val="24"/>
          <w:szCs w:val="24"/>
        </w:rPr>
      </w:pPr>
      <w:r>
        <w:rPr>
          <w:sz w:val="24"/>
          <w:szCs w:val="24"/>
        </w:rPr>
        <w:t>Закон Курской области от 28 февраля 2011 г. №15-ЗКО «О программе социально-экономического развития Курской области на 20II-</w:t>
      </w:r>
    </w:p>
    <w:p w:rsidR="004C1BE8" w:rsidRDefault="004C1BE8" w:rsidP="004C1BE8">
      <w:pPr>
        <w:pStyle w:val="8"/>
        <w:numPr>
          <w:ilvl w:val="0"/>
          <w:numId w:val="6"/>
        </w:numPr>
        <w:shd w:val="clear" w:color="auto" w:fill="auto"/>
        <w:tabs>
          <w:tab w:val="left" w:pos="674"/>
          <w:tab w:val="left" w:pos="9638"/>
        </w:tabs>
        <w:spacing w:before="0" w:after="0" w:line="317" w:lineRule="exact"/>
        <w:ind w:right="-1"/>
        <w:rPr>
          <w:sz w:val="24"/>
          <w:szCs w:val="24"/>
        </w:rPr>
      </w:pPr>
      <w:r>
        <w:rPr>
          <w:sz w:val="24"/>
          <w:szCs w:val="24"/>
        </w:rPr>
        <w:lastRenderedPageBreak/>
        <w:t>годы».</w:t>
      </w:r>
    </w:p>
    <w:p w:rsidR="004C1BE8" w:rsidRDefault="004C1BE8" w:rsidP="004C1BE8">
      <w:pPr>
        <w:pStyle w:val="8"/>
        <w:shd w:val="clear" w:color="auto" w:fill="auto"/>
        <w:tabs>
          <w:tab w:val="left" w:pos="9638"/>
        </w:tabs>
        <w:spacing w:before="0" w:after="0" w:line="317" w:lineRule="exact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       Политика в области культуры объединяет базовые ценности и интересы государства, общества и личности.</w:t>
      </w:r>
    </w:p>
    <w:p w:rsidR="004C1BE8" w:rsidRDefault="004C1BE8" w:rsidP="004C1BE8">
      <w:pPr>
        <w:pStyle w:val="8"/>
        <w:shd w:val="clear" w:color="auto" w:fill="auto"/>
        <w:tabs>
          <w:tab w:val="left" w:pos="9638"/>
        </w:tabs>
        <w:spacing w:before="0" w:after="0" w:line="317" w:lineRule="exact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Вместе с тем остаются нерешенными многие проблемы в развитии сферы культуры. В их числе:</w:t>
      </w:r>
    </w:p>
    <w:p w:rsidR="004C1BE8" w:rsidRDefault="004C1BE8" w:rsidP="004C1BE8">
      <w:pPr>
        <w:pStyle w:val="8"/>
        <w:shd w:val="clear" w:color="auto" w:fill="auto"/>
        <w:tabs>
          <w:tab w:val="left" w:pos="9638"/>
        </w:tabs>
        <w:spacing w:before="0" w:after="0" w:line="317" w:lineRule="exact"/>
        <w:ind w:right="-1"/>
        <w:rPr>
          <w:sz w:val="24"/>
          <w:szCs w:val="24"/>
        </w:rPr>
      </w:pPr>
      <w:r>
        <w:rPr>
          <w:sz w:val="24"/>
          <w:szCs w:val="24"/>
        </w:rPr>
        <w:t>снижение культурно-образовательного уровня населения;</w:t>
      </w:r>
    </w:p>
    <w:p w:rsidR="004C1BE8" w:rsidRDefault="004C1BE8" w:rsidP="004C1BE8">
      <w:pPr>
        <w:pStyle w:val="8"/>
        <w:shd w:val="clear" w:color="auto" w:fill="auto"/>
        <w:tabs>
          <w:tab w:val="left" w:pos="9638"/>
        </w:tabs>
        <w:spacing w:before="0" w:after="0" w:line="317" w:lineRule="exact"/>
        <w:ind w:right="-1"/>
        <w:rPr>
          <w:sz w:val="24"/>
          <w:szCs w:val="24"/>
        </w:rPr>
      </w:pPr>
      <w:r>
        <w:rPr>
          <w:sz w:val="24"/>
          <w:szCs w:val="24"/>
        </w:rPr>
        <w:t>значительное количество памятников истории и культуры с высокой степенью разрушения, повреждения и уничтожения;</w:t>
      </w:r>
    </w:p>
    <w:p w:rsidR="004C1BE8" w:rsidRDefault="004C1BE8" w:rsidP="004C1BE8">
      <w:pPr>
        <w:pStyle w:val="8"/>
        <w:shd w:val="clear" w:color="auto" w:fill="auto"/>
        <w:tabs>
          <w:tab w:val="left" w:pos="9638"/>
        </w:tabs>
        <w:spacing w:before="0" w:after="0" w:line="317" w:lineRule="exact"/>
        <w:ind w:right="-1"/>
        <w:rPr>
          <w:sz w:val="24"/>
          <w:szCs w:val="24"/>
        </w:rPr>
      </w:pPr>
      <w:r>
        <w:rPr>
          <w:sz w:val="24"/>
          <w:szCs w:val="24"/>
        </w:rPr>
        <w:t>снижение доступности культурных форм досуга для жителей сельской местности;</w:t>
      </w:r>
    </w:p>
    <w:p w:rsidR="004C1BE8" w:rsidRDefault="004C1BE8" w:rsidP="004C1BE8">
      <w:pPr>
        <w:pStyle w:val="8"/>
        <w:shd w:val="clear" w:color="auto" w:fill="auto"/>
        <w:tabs>
          <w:tab w:val="left" w:pos="9638"/>
        </w:tabs>
        <w:spacing w:before="0" w:after="0" w:line="317" w:lineRule="exact"/>
        <w:ind w:right="-1"/>
        <w:rPr>
          <w:sz w:val="24"/>
          <w:szCs w:val="24"/>
        </w:rPr>
      </w:pPr>
      <w:r>
        <w:rPr>
          <w:sz w:val="24"/>
          <w:szCs w:val="24"/>
        </w:rPr>
        <w:t>дефицит творческих кадров культурно-досуговых  учреждений ;</w:t>
      </w:r>
    </w:p>
    <w:p w:rsidR="004C1BE8" w:rsidRDefault="004C1BE8" w:rsidP="004C1BE8">
      <w:pPr>
        <w:pStyle w:val="8"/>
        <w:shd w:val="clear" w:color="auto" w:fill="auto"/>
        <w:tabs>
          <w:tab w:val="left" w:pos="9638"/>
        </w:tabs>
        <w:spacing w:before="0" w:after="0" w:line="317" w:lineRule="exact"/>
        <w:ind w:right="-1"/>
        <w:rPr>
          <w:sz w:val="24"/>
          <w:szCs w:val="24"/>
        </w:rPr>
      </w:pPr>
      <w:r>
        <w:rPr>
          <w:sz w:val="24"/>
          <w:szCs w:val="24"/>
        </w:rPr>
        <w:t>недостаточный объём финансирования поддержки творческих коллективов;</w:t>
      </w:r>
    </w:p>
    <w:p w:rsidR="004C1BE8" w:rsidRDefault="004C1BE8" w:rsidP="004C1BE8">
      <w:pPr>
        <w:pStyle w:val="8"/>
        <w:shd w:val="clear" w:color="auto" w:fill="auto"/>
        <w:tabs>
          <w:tab w:val="left" w:pos="9638"/>
        </w:tabs>
        <w:spacing w:before="0" w:after="0" w:line="317" w:lineRule="exact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В связи с этим реализация Программы будет осуществляться в соответствии со следующими основными приоритетами:</w:t>
      </w:r>
    </w:p>
    <w:p w:rsidR="004C1BE8" w:rsidRDefault="004C1BE8" w:rsidP="004C1BE8">
      <w:pPr>
        <w:pStyle w:val="8"/>
        <w:shd w:val="clear" w:color="auto" w:fill="auto"/>
        <w:tabs>
          <w:tab w:val="left" w:pos="9638"/>
        </w:tabs>
        <w:spacing w:before="0" w:after="0" w:line="317" w:lineRule="exact"/>
        <w:ind w:right="-1"/>
        <w:rPr>
          <w:sz w:val="24"/>
          <w:szCs w:val="24"/>
        </w:rPr>
      </w:pPr>
      <w:r>
        <w:rPr>
          <w:sz w:val="24"/>
          <w:szCs w:val="24"/>
        </w:rPr>
        <w:t>укрепление единого культурного пространства Первомайского сельсовета Поныровского района на основе духовно-нравственных ценностей и исторических традиций;</w:t>
      </w:r>
    </w:p>
    <w:p w:rsidR="004C1BE8" w:rsidRDefault="004C1BE8" w:rsidP="004C1BE8">
      <w:pPr>
        <w:pStyle w:val="8"/>
        <w:shd w:val="clear" w:color="auto" w:fill="auto"/>
        <w:tabs>
          <w:tab w:val="left" w:pos="9638"/>
        </w:tabs>
        <w:spacing w:before="0" w:after="0" w:line="317" w:lineRule="exact"/>
        <w:ind w:right="-1"/>
        <w:rPr>
          <w:sz w:val="24"/>
          <w:szCs w:val="24"/>
        </w:rPr>
      </w:pPr>
      <w:r>
        <w:rPr>
          <w:sz w:val="24"/>
          <w:szCs w:val="24"/>
        </w:rPr>
        <w:t>сохранение культурного и духовного наследия Первомайского сельсовета  Поныровского района;</w:t>
      </w:r>
    </w:p>
    <w:p w:rsidR="004C1BE8" w:rsidRDefault="004C1BE8" w:rsidP="004C1BE8">
      <w:pPr>
        <w:pStyle w:val="8"/>
        <w:shd w:val="clear" w:color="auto" w:fill="auto"/>
        <w:tabs>
          <w:tab w:val="left" w:pos="9638"/>
        </w:tabs>
        <w:spacing w:before="0" w:after="0" w:line="317" w:lineRule="exact"/>
        <w:ind w:right="-1"/>
        <w:rPr>
          <w:sz w:val="24"/>
          <w:szCs w:val="24"/>
        </w:rPr>
      </w:pPr>
      <w:r>
        <w:rPr>
          <w:sz w:val="24"/>
          <w:szCs w:val="24"/>
        </w:rPr>
        <w:t>обеспечение инновационного развития культуры, усиление присутствия учреждений культуры в цифровой среде;</w:t>
      </w:r>
    </w:p>
    <w:p w:rsidR="004C1BE8" w:rsidRDefault="004C1BE8" w:rsidP="004C1BE8">
      <w:pPr>
        <w:pStyle w:val="8"/>
        <w:shd w:val="clear" w:color="auto" w:fill="auto"/>
        <w:tabs>
          <w:tab w:val="left" w:pos="9638"/>
        </w:tabs>
        <w:spacing w:before="0" w:after="0" w:line="317" w:lineRule="exact"/>
        <w:ind w:right="-1"/>
        <w:rPr>
          <w:sz w:val="24"/>
          <w:szCs w:val="24"/>
        </w:rPr>
      </w:pPr>
      <w:r>
        <w:rPr>
          <w:sz w:val="24"/>
          <w:szCs w:val="24"/>
        </w:rPr>
        <w:t>предотвращение противоправных посягательств на объекты культурного наследия;</w:t>
      </w:r>
    </w:p>
    <w:p w:rsidR="004C1BE8" w:rsidRDefault="004C1BE8" w:rsidP="004C1BE8">
      <w:pPr>
        <w:pStyle w:val="8"/>
        <w:shd w:val="clear" w:color="auto" w:fill="auto"/>
        <w:tabs>
          <w:tab w:val="left" w:pos="9638"/>
        </w:tabs>
        <w:spacing w:before="0" w:after="0" w:line="317" w:lineRule="exact"/>
        <w:ind w:right="-1"/>
        <w:rPr>
          <w:sz w:val="24"/>
          <w:szCs w:val="24"/>
        </w:rPr>
      </w:pPr>
      <w:r>
        <w:rPr>
          <w:sz w:val="24"/>
          <w:szCs w:val="24"/>
        </w:rPr>
        <w:t>укрепление материально-технической базы учреждений культуры; повышение социального статуса работников культуры (уровень доходов, общественное признание), системы подготовки кадров и их социального обеспечения;</w:t>
      </w:r>
    </w:p>
    <w:p w:rsidR="004C1BE8" w:rsidRDefault="004C1BE8" w:rsidP="004C1BE8">
      <w:pPr>
        <w:pStyle w:val="8"/>
        <w:shd w:val="clear" w:color="auto" w:fill="auto"/>
        <w:tabs>
          <w:tab w:val="left" w:pos="9638"/>
        </w:tabs>
        <w:spacing w:before="0" w:after="0" w:line="317" w:lineRule="exact"/>
        <w:ind w:right="-1"/>
        <w:rPr>
          <w:sz w:val="24"/>
          <w:szCs w:val="24"/>
        </w:rPr>
      </w:pPr>
      <w:r>
        <w:rPr>
          <w:sz w:val="24"/>
          <w:szCs w:val="24"/>
        </w:rPr>
        <w:t>сохранение и дальнейшее развитие народного творчества, сферы кинообслуживания населения Первомайского сельсовета;</w:t>
      </w:r>
    </w:p>
    <w:p w:rsidR="004C1BE8" w:rsidRDefault="004C1BE8" w:rsidP="004C1BE8">
      <w:pPr>
        <w:pStyle w:val="8"/>
        <w:shd w:val="clear" w:color="auto" w:fill="auto"/>
        <w:tabs>
          <w:tab w:val="left" w:pos="9638"/>
        </w:tabs>
        <w:spacing w:before="0" w:after="0" w:line="317" w:lineRule="exact"/>
        <w:ind w:right="-1"/>
        <w:rPr>
          <w:sz w:val="24"/>
          <w:szCs w:val="24"/>
        </w:rPr>
      </w:pPr>
      <w:r>
        <w:rPr>
          <w:sz w:val="24"/>
          <w:szCs w:val="24"/>
        </w:rPr>
        <w:t>модернизация библиотечной системы путем создания модельных библиотек в Возовском сельсовете;</w:t>
      </w:r>
    </w:p>
    <w:p w:rsidR="004C1BE8" w:rsidRDefault="004C1BE8" w:rsidP="004C1BE8">
      <w:pPr>
        <w:pStyle w:val="8"/>
        <w:shd w:val="clear" w:color="auto" w:fill="auto"/>
        <w:tabs>
          <w:tab w:val="left" w:pos="9638"/>
        </w:tabs>
        <w:spacing w:before="0" w:after="0" w:line="317" w:lineRule="exact"/>
        <w:ind w:right="-1"/>
        <w:rPr>
          <w:sz w:val="24"/>
          <w:szCs w:val="24"/>
        </w:rPr>
      </w:pPr>
      <w:r>
        <w:rPr>
          <w:sz w:val="24"/>
          <w:szCs w:val="24"/>
        </w:rPr>
        <w:t>увеличение уровня комплектования книжных фондов общедоступных библиотек;</w:t>
      </w:r>
    </w:p>
    <w:p w:rsidR="004C1BE8" w:rsidRDefault="004C1BE8" w:rsidP="004C1BE8">
      <w:pPr>
        <w:pStyle w:val="8"/>
        <w:shd w:val="clear" w:color="auto" w:fill="auto"/>
        <w:tabs>
          <w:tab w:val="left" w:pos="9638"/>
        </w:tabs>
        <w:spacing w:before="0" w:after="0" w:line="317" w:lineRule="exact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повышение качества работы культурно - досуговых учреждений; </w:t>
      </w:r>
    </w:p>
    <w:p w:rsidR="004C1BE8" w:rsidRDefault="004C1BE8" w:rsidP="004C1BE8">
      <w:pPr>
        <w:pStyle w:val="8"/>
        <w:shd w:val="clear" w:color="auto" w:fill="auto"/>
        <w:tabs>
          <w:tab w:val="left" w:pos="9638"/>
        </w:tabs>
        <w:spacing w:before="0" w:after="289" w:line="322" w:lineRule="exact"/>
        <w:ind w:right="-1"/>
        <w:rPr>
          <w:sz w:val="24"/>
          <w:szCs w:val="24"/>
        </w:rPr>
      </w:pPr>
      <w:r>
        <w:rPr>
          <w:sz w:val="24"/>
          <w:szCs w:val="24"/>
        </w:rPr>
        <w:t>приобщение детей и молодёжи к культуре.</w:t>
      </w:r>
    </w:p>
    <w:p w:rsidR="004C1BE8" w:rsidRDefault="004C1BE8" w:rsidP="004C1BE8">
      <w:pPr>
        <w:tabs>
          <w:tab w:val="left" w:pos="9638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Основной целью реализации муниципальной программы является развития культурного и духовного потенциала населения Первомайского сельсовета Поныровского района.</w:t>
      </w:r>
    </w:p>
    <w:p w:rsidR="004C1BE8" w:rsidRDefault="004C1BE8" w:rsidP="004C1BE8">
      <w:pPr>
        <w:pStyle w:val="420"/>
        <w:keepNext/>
        <w:keepLines/>
        <w:shd w:val="clear" w:color="auto" w:fill="auto"/>
        <w:tabs>
          <w:tab w:val="left" w:pos="2350"/>
          <w:tab w:val="left" w:pos="9638"/>
        </w:tabs>
        <w:spacing w:before="0" w:after="307" w:line="260" w:lineRule="exact"/>
        <w:ind w:right="-1" w:firstLine="0"/>
        <w:rPr>
          <w:b/>
          <w:sz w:val="24"/>
          <w:szCs w:val="24"/>
        </w:rPr>
      </w:pPr>
      <w:bookmarkStart w:id="2" w:name="bookmark2"/>
      <w:r>
        <w:rPr>
          <w:b/>
          <w:sz w:val="24"/>
          <w:szCs w:val="24"/>
        </w:rPr>
        <w:t xml:space="preserve">                             2.2.Цель, задачи и ожидаемые результаты</w:t>
      </w:r>
      <w:bookmarkEnd w:id="2"/>
    </w:p>
    <w:p w:rsidR="004C1BE8" w:rsidRDefault="004C1BE8" w:rsidP="004C1BE8">
      <w:pPr>
        <w:tabs>
          <w:tab w:val="left" w:pos="9638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Достижение цели муниципальной программы будет осуществляться путем решения задач в рамках соответствующих подпрограмм. </w:t>
      </w:r>
    </w:p>
    <w:p w:rsidR="004C1BE8" w:rsidRDefault="004C1BE8" w:rsidP="004C1BE8">
      <w:pPr>
        <w:pStyle w:val="8"/>
        <w:shd w:val="clear" w:color="auto" w:fill="auto"/>
        <w:tabs>
          <w:tab w:val="left" w:pos="9638"/>
        </w:tabs>
        <w:spacing w:before="0" w:after="0" w:line="317" w:lineRule="exact"/>
        <w:ind w:right="-1"/>
        <w:rPr>
          <w:sz w:val="24"/>
          <w:szCs w:val="24"/>
        </w:rPr>
      </w:pPr>
      <w:r>
        <w:rPr>
          <w:sz w:val="24"/>
          <w:szCs w:val="24"/>
        </w:rPr>
        <w:t>Задача 1. Сохранение культурного и исторического наследия народа, обеспечение доступа граждан к культурным ценностям.</w:t>
      </w:r>
    </w:p>
    <w:p w:rsidR="004C1BE8" w:rsidRDefault="004C1BE8" w:rsidP="004C1BE8">
      <w:pPr>
        <w:pStyle w:val="8"/>
        <w:shd w:val="clear" w:color="auto" w:fill="auto"/>
        <w:tabs>
          <w:tab w:val="left" w:pos="9638"/>
        </w:tabs>
        <w:spacing w:before="0" w:after="0" w:line="317" w:lineRule="exact"/>
        <w:ind w:right="-1"/>
        <w:rPr>
          <w:sz w:val="24"/>
          <w:szCs w:val="24"/>
        </w:rPr>
      </w:pPr>
      <w:r>
        <w:rPr>
          <w:sz w:val="24"/>
          <w:szCs w:val="24"/>
        </w:rPr>
        <w:t>Задача 2. Обеспечение доступа граждан к участию в культурной жизни, реализация творческого и инновационного потенциала населения поселения.</w:t>
      </w:r>
    </w:p>
    <w:p w:rsidR="004C1BE8" w:rsidRDefault="004C1BE8" w:rsidP="004C1BE8">
      <w:pPr>
        <w:pStyle w:val="8"/>
        <w:shd w:val="clear" w:color="auto" w:fill="auto"/>
        <w:tabs>
          <w:tab w:val="left" w:pos="9638"/>
        </w:tabs>
        <w:spacing w:before="0" w:after="0" w:line="317" w:lineRule="exact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Данные задачи ориентированы на реализацию прав граждан в области культуры, установленных в положениях статьи 44 Конституции Российской Федерации, что </w:t>
      </w:r>
      <w:r>
        <w:rPr>
          <w:sz w:val="24"/>
          <w:szCs w:val="24"/>
        </w:rPr>
        <w:lastRenderedPageBreak/>
        <w:t>относится к стратегическим национальным приоритетам.</w:t>
      </w:r>
    </w:p>
    <w:p w:rsidR="004C1BE8" w:rsidRDefault="004C1BE8" w:rsidP="004C1BE8">
      <w:pPr>
        <w:pStyle w:val="8"/>
        <w:shd w:val="clear" w:color="auto" w:fill="auto"/>
        <w:tabs>
          <w:tab w:val="left" w:pos="9638"/>
        </w:tabs>
        <w:spacing w:before="0" w:after="0" w:line="317" w:lineRule="exact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Решение указанных задач будет обеспечено посредством реализации подпрограммы 1 </w:t>
      </w:r>
      <w:r>
        <w:rPr>
          <w:rStyle w:val="21"/>
          <w:sz w:val="24"/>
          <w:szCs w:val="24"/>
        </w:rPr>
        <w:t>«Наследие»</w:t>
      </w:r>
      <w:r>
        <w:rPr>
          <w:sz w:val="24"/>
          <w:szCs w:val="24"/>
        </w:rPr>
        <w:t xml:space="preserve"> и подпрограммы 2</w:t>
      </w:r>
      <w:r>
        <w:rPr>
          <w:rStyle w:val="21"/>
          <w:sz w:val="24"/>
          <w:szCs w:val="24"/>
        </w:rPr>
        <w:t>«Организация культурно-досуговой  деятельности»</w:t>
      </w:r>
      <w:r>
        <w:rPr>
          <w:sz w:val="24"/>
          <w:szCs w:val="24"/>
        </w:rPr>
        <w:t>, включающих:</w:t>
      </w:r>
    </w:p>
    <w:p w:rsidR="004C1BE8" w:rsidRDefault="004C1BE8" w:rsidP="004C1BE8">
      <w:pPr>
        <w:pStyle w:val="8"/>
        <w:shd w:val="clear" w:color="auto" w:fill="auto"/>
        <w:tabs>
          <w:tab w:val="left" w:pos="9638"/>
        </w:tabs>
        <w:spacing w:before="0" w:after="0" w:line="317" w:lineRule="exact"/>
        <w:ind w:right="-1"/>
        <w:rPr>
          <w:sz w:val="24"/>
          <w:szCs w:val="24"/>
        </w:rPr>
      </w:pPr>
      <w:r>
        <w:rPr>
          <w:sz w:val="24"/>
          <w:szCs w:val="24"/>
        </w:rPr>
        <w:t>оказание муниципальных услуг (выполнение работ) в сфере культуры, в которых будут задействованы: библиотеки и учреждения культурно-досугового типа;</w:t>
      </w:r>
    </w:p>
    <w:p w:rsidR="004C1BE8" w:rsidRDefault="004C1BE8" w:rsidP="004C1BE8">
      <w:pPr>
        <w:pStyle w:val="8"/>
        <w:shd w:val="clear" w:color="auto" w:fill="auto"/>
        <w:tabs>
          <w:tab w:val="left" w:pos="9638"/>
        </w:tabs>
        <w:spacing w:before="0" w:after="0" w:line="317" w:lineRule="exact"/>
        <w:ind w:right="-1"/>
        <w:rPr>
          <w:sz w:val="24"/>
          <w:szCs w:val="24"/>
        </w:rPr>
      </w:pPr>
      <w:r>
        <w:rPr>
          <w:sz w:val="24"/>
          <w:szCs w:val="24"/>
        </w:rPr>
        <w:t>осуществление мер поддержки кинообслуживания, творческих инициатив населения,  работников сферы культуры;</w:t>
      </w:r>
    </w:p>
    <w:p w:rsidR="004C1BE8" w:rsidRDefault="004C1BE8" w:rsidP="004C1BE8">
      <w:pPr>
        <w:pStyle w:val="8"/>
        <w:shd w:val="clear" w:color="auto" w:fill="auto"/>
        <w:tabs>
          <w:tab w:val="left" w:pos="9638"/>
        </w:tabs>
        <w:spacing w:before="0" w:after="0" w:line="322" w:lineRule="exact"/>
        <w:ind w:right="-1"/>
        <w:rPr>
          <w:sz w:val="24"/>
          <w:szCs w:val="24"/>
        </w:rPr>
      </w:pPr>
      <w:r>
        <w:rPr>
          <w:sz w:val="24"/>
          <w:szCs w:val="24"/>
        </w:rPr>
        <w:t>поддержка приоритетных инновационных проектов;</w:t>
      </w:r>
    </w:p>
    <w:p w:rsidR="004C1BE8" w:rsidRDefault="004C1BE8" w:rsidP="004C1BE8">
      <w:pPr>
        <w:pStyle w:val="8"/>
        <w:shd w:val="clear" w:color="auto" w:fill="auto"/>
        <w:tabs>
          <w:tab w:val="left" w:pos="9638"/>
        </w:tabs>
        <w:spacing w:before="0" w:after="0" w:line="322" w:lineRule="exact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Решение указанных задач и достижение главной цели Программы позволит к 2020 году достигнуть следующих основных результатов:</w:t>
      </w:r>
    </w:p>
    <w:p w:rsidR="004C1BE8" w:rsidRDefault="004C1BE8" w:rsidP="004C1BE8">
      <w:pPr>
        <w:pStyle w:val="8"/>
        <w:shd w:val="clear" w:color="auto" w:fill="auto"/>
        <w:tabs>
          <w:tab w:val="left" w:pos="9638"/>
        </w:tabs>
        <w:spacing w:before="0" w:after="0" w:line="322" w:lineRule="exact"/>
        <w:ind w:right="-1"/>
        <w:rPr>
          <w:sz w:val="24"/>
          <w:szCs w:val="24"/>
        </w:rPr>
      </w:pPr>
      <w:r>
        <w:rPr>
          <w:sz w:val="24"/>
          <w:szCs w:val="24"/>
        </w:rPr>
        <w:t>укрепление единого культурного пространства Первомайского сельсовета Поныровского района, а также духовного единства и социальной стабильности;</w:t>
      </w:r>
    </w:p>
    <w:p w:rsidR="004C1BE8" w:rsidRDefault="004C1BE8" w:rsidP="004C1BE8">
      <w:pPr>
        <w:pStyle w:val="8"/>
        <w:shd w:val="clear" w:color="auto" w:fill="auto"/>
        <w:tabs>
          <w:tab w:val="left" w:pos="9638"/>
        </w:tabs>
        <w:spacing w:before="0" w:after="0" w:line="322" w:lineRule="exact"/>
        <w:ind w:right="-1"/>
        <w:rPr>
          <w:sz w:val="24"/>
          <w:szCs w:val="24"/>
        </w:rPr>
      </w:pPr>
      <w:r>
        <w:rPr>
          <w:sz w:val="24"/>
          <w:szCs w:val="24"/>
        </w:rPr>
        <w:t>повышение эффективности расходования бюджетных средств;</w:t>
      </w:r>
    </w:p>
    <w:p w:rsidR="004C1BE8" w:rsidRDefault="004C1BE8" w:rsidP="004C1BE8">
      <w:pPr>
        <w:pStyle w:val="8"/>
        <w:shd w:val="clear" w:color="auto" w:fill="auto"/>
        <w:tabs>
          <w:tab w:val="left" w:pos="9638"/>
        </w:tabs>
        <w:spacing w:before="0" w:after="0" w:line="322" w:lineRule="exact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культуры. </w:t>
      </w:r>
    </w:p>
    <w:p w:rsidR="004C1BE8" w:rsidRDefault="004C1BE8" w:rsidP="004C1BE8">
      <w:pPr>
        <w:pStyle w:val="8"/>
        <w:shd w:val="clear" w:color="auto" w:fill="auto"/>
        <w:tabs>
          <w:tab w:val="left" w:pos="9638"/>
        </w:tabs>
        <w:spacing w:before="0" w:after="0" w:line="322" w:lineRule="exact"/>
        <w:ind w:right="-1"/>
        <w:rPr>
          <w:sz w:val="24"/>
          <w:szCs w:val="24"/>
        </w:rPr>
      </w:pPr>
      <w:r>
        <w:rPr>
          <w:sz w:val="24"/>
          <w:szCs w:val="24"/>
        </w:rPr>
        <w:t>создание условий для доступности участия всего населения в культурной жизни, а также вовлеченности детей, молодёжи, инвалидов и ветеранов в активную социокультурную деятельность;</w:t>
      </w:r>
    </w:p>
    <w:p w:rsidR="004C1BE8" w:rsidRDefault="004C1BE8" w:rsidP="004C1BE8">
      <w:pPr>
        <w:pStyle w:val="8"/>
        <w:shd w:val="clear" w:color="auto" w:fill="auto"/>
        <w:tabs>
          <w:tab w:val="left" w:pos="9638"/>
        </w:tabs>
        <w:spacing w:before="0" w:after="0" w:line="322" w:lineRule="exact"/>
        <w:ind w:right="-1"/>
        <w:rPr>
          <w:sz w:val="24"/>
          <w:szCs w:val="24"/>
        </w:rPr>
      </w:pPr>
      <w:r>
        <w:rPr>
          <w:sz w:val="24"/>
          <w:szCs w:val="24"/>
        </w:rPr>
        <w:t>создание благоприятных условий для улучшения культурно</w:t>
      </w:r>
      <w:r>
        <w:rPr>
          <w:sz w:val="24"/>
          <w:szCs w:val="24"/>
        </w:rPr>
        <w:softHyphen/>
        <w:t xml:space="preserve">-досугового обслуживания населения, укрепления материально-технической базы, развитие самодеятельного художественного творчества; </w:t>
      </w:r>
    </w:p>
    <w:p w:rsidR="004C1BE8" w:rsidRDefault="004C1BE8" w:rsidP="004C1BE8">
      <w:pPr>
        <w:pStyle w:val="8"/>
        <w:shd w:val="clear" w:color="auto" w:fill="auto"/>
        <w:tabs>
          <w:tab w:val="left" w:pos="9638"/>
        </w:tabs>
        <w:spacing w:before="0" w:after="0" w:line="317" w:lineRule="exact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увеличение количества проводимых социально значимых проектов; </w:t>
      </w:r>
    </w:p>
    <w:p w:rsidR="004C1BE8" w:rsidRDefault="004C1BE8" w:rsidP="004C1BE8">
      <w:pPr>
        <w:pStyle w:val="8"/>
        <w:shd w:val="clear" w:color="auto" w:fill="auto"/>
        <w:tabs>
          <w:tab w:val="left" w:pos="9638"/>
        </w:tabs>
        <w:spacing w:before="0" w:after="0" w:line="317" w:lineRule="exact"/>
        <w:ind w:right="-1"/>
        <w:rPr>
          <w:sz w:val="24"/>
          <w:szCs w:val="24"/>
        </w:rPr>
      </w:pPr>
      <w:r>
        <w:rPr>
          <w:sz w:val="24"/>
          <w:szCs w:val="24"/>
        </w:rPr>
        <w:t>удовлетворение потребностей различных категорий граждан Первомайского сельсовета Поныровского района в активном и полноценном отдыхе, приобщении к культурным ценностям.</w:t>
      </w:r>
    </w:p>
    <w:p w:rsidR="004C1BE8" w:rsidRDefault="004C1BE8" w:rsidP="004C1BE8">
      <w:pPr>
        <w:pStyle w:val="8"/>
        <w:shd w:val="clear" w:color="auto" w:fill="auto"/>
        <w:tabs>
          <w:tab w:val="left" w:pos="9638"/>
        </w:tabs>
        <w:spacing w:before="0" w:after="0" w:line="317" w:lineRule="exact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Важнейшими условиями успешной реализации Программы будут являться:</w:t>
      </w:r>
    </w:p>
    <w:p w:rsidR="004C1BE8" w:rsidRDefault="004C1BE8" w:rsidP="004C1BE8">
      <w:pPr>
        <w:pStyle w:val="8"/>
        <w:shd w:val="clear" w:color="auto" w:fill="auto"/>
        <w:tabs>
          <w:tab w:val="left" w:pos="9638"/>
        </w:tabs>
        <w:spacing w:before="0" w:after="0" w:line="317" w:lineRule="exact"/>
        <w:ind w:right="-1"/>
        <w:rPr>
          <w:sz w:val="24"/>
          <w:szCs w:val="24"/>
        </w:rPr>
      </w:pPr>
      <w:r>
        <w:rPr>
          <w:sz w:val="24"/>
          <w:szCs w:val="24"/>
        </w:rPr>
        <w:t>признание приоритета культуры для обеспечения социальной стабильности, воспитания подрастающего поколения в идеалах нравственности и духовности;</w:t>
      </w:r>
    </w:p>
    <w:p w:rsidR="004C1BE8" w:rsidRDefault="004C1BE8" w:rsidP="004C1BE8">
      <w:pPr>
        <w:pStyle w:val="8"/>
        <w:shd w:val="clear" w:color="auto" w:fill="auto"/>
        <w:tabs>
          <w:tab w:val="left" w:pos="9638"/>
        </w:tabs>
        <w:spacing w:before="0" w:after="0" w:line="317" w:lineRule="exact"/>
        <w:ind w:right="-1"/>
        <w:rPr>
          <w:sz w:val="24"/>
          <w:szCs w:val="24"/>
        </w:rPr>
      </w:pPr>
      <w:r>
        <w:rPr>
          <w:sz w:val="24"/>
          <w:szCs w:val="24"/>
        </w:rPr>
        <w:t>внедрение эффективного контракта и доведение к 2018 году средней заработной платы работников учреждений культуры до средней  заработной платы в регионе;</w:t>
      </w:r>
    </w:p>
    <w:p w:rsidR="004C1BE8" w:rsidRDefault="004C1BE8" w:rsidP="004C1BE8">
      <w:pPr>
        <w:pStyle w:val="8"/>
        <w:shd w:val="clear" w:color="auto" w:fill="auto"/>
        <w:tabs>
          <w:tab w:val="left" w:pos="9638"/>
        </w:tabs>
        <w:spacing w:before="0" w:after="0" w:line="317" w:lineRule="exact"/>
        <w:ind w:right="-1"/>
        <w:rPr>
          <w:sz w:val="24"/>
          <w:szCs w:val="24"/>
        </w:rPr>
      </w:pPr>
      <w:r>
        <w:rPr>
          <w:sz w:val="24"/>
          <w:szCs w:val="24"/>
        </w:rPr>
        <w:t>качественное изменение подходов к оказанию услуг, повышению профессионального уровня работников, укреплению кадрового потенциала;</w:t>
      </w:r>
    </w:p>
    <w:p w:rsidR="004C1BE8" w:rsidRDefault="004C1BE8" w:rsidP="004C1BE8">
      <w:pPr>
        <w:pStyle w:val="8"/>
        <w:shd w:val="clear" w:color="auto" w:fill="auto"/>
        <w:tabs>
          <w:tab w:val="left" w:pos="9638"/>
        </w:tabs>
        <w:spacing w:before="0" w:after="0" w:line="317" w:lineRule="exact"/>
        <w:ind w:right="-1"/>
        <w:rPr>
          <w:sz w:val="24"/>
          <w:szCs w:val="24"/>
        </w:rPr>
      </w:pPr>
      <w:r>
        <w:rPr>
          <w:sz w:val="24"/>
          <w:szCs w:val="24"/>
        </w:rPr>
        <w:t>создание условий для придания нового современного облика учреждениям культуры;</w:t>
      </w:r>
    </w:p>
    <w:p w:rsidR="004C1BE8" w:rsidRDefault="004C1BE8" w:rsidP="004C1BE8">
      <w:pPr>
        <w:pStyle w:val="8"/>
        <w:shd w:val="clear" w:color="auto" w:fill="auto"/>
        <w:tabs>
          <w:tab w:val="left" w:pos="9638"/>
        </w:tabs>
        <w:spacing w:before="0" w:after="0" w:line="317" w:lineRule="exact"/>
        <w:ind w:right="-1"/>
        <w:rPr>
          <w:sz w:val="24"/>
          <w:szCs w:val="24"/>
        </w:rPr>
      </w:pPr>
      <w:r>
        <w:rPr>
          <w:sz w:val="24"/>
          <w:szCs w:val="24"/>
        </w:rPr>
        <w:t>оптимизация и повышение эффективности бюджетных расходов в сфере культуры;</w:t>
      </w:r>
    </w:p>
    <w:p w:rsidR="004C1BE8" w:rsidRDefault="004C1BE8" w:rsidP="004C1BE8">
      <w:pPr>
        <w:pStyle w:val="8"/>
        <w:shd w:val="clear" w:color="auto" w:fill="auto"/>
        <w:tabs>
          <w:tab w:val="left" w:pos="6361"/>
          <w:tab w:val="left" w:pos="9638"/>
        </w:tabs>
        <w:spacing w:before="0" w:after="0" w:line="317" w:lineRule="exact"/>
        <w:ind w:right="-1"/>
        <w:rPr>
          <w:sz w:val="24"/>
          <w:szCs w:val="24"/>
        </w:rPr>
      </w:pPr>
      <w:r>
        <w:rPr>
          <w:sz w:val="24"/>
          <w:szCs w:val="24"/>
        </w:rPr>
        <w:t>привлечение внебюджетных источников  финансирования  для  реализации проектов.</w:t>
      </w:r>
    </w:p>
    <w:p w:rsidR="004C1BE8" w:rsidRDefault="004C1BE8" w:rsidP="004C1BE8">
      <w:pPr>
        <w:pStyle w:val="8"/>
        <w:shd w:val="clear" w:color="auto" w:fill="auto"/>
        <w:tabs>
          <w:tab w:val="left" w:pos="6361"/>
          <w:tab w:val="left" w:pos="9638"/>
        </w:tabs>
        <w:spacing w:before="0" w:after="0" w:line="317" w:lineRule="exact"/>
        <w:ind w:right="-1"/>
        <w:rPr>
          <w:sz w:val="24"/>
          <w:szCs w:val="24"/>
        </w:rPr>
      </w:pPr>
    </w:p>
    <w:p w:rsidR="004C1BE8" w:rsidRDefault="004C1BE8" w:rsidP="004C1BE8">
      <w:pPr>
        <w:pStyle w:val="a4"/>
        <w:keepNext/>
        <w:keepLines/>
        <w:widowControl w:val="0"/>
        <w:tabs>
          <w:tab w:val="left" w:pos="1789"/>
          <w:tab w:val="left" w:pos="9638"/>
        </w:tabs>
        <w:spacing w:after="247" w:line="260" w:lineRule="exact"/>
        <w:ind w:left="0" w:right="-1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3" w:name="bookmark3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2.3.Показатели достижения целей и решения зада</w:t>
      </w:r>
      <w:bookmarkEnd w:id="3"/>
      <w:r>
        <w:rPr>
          <w:rFonts w:ascii="Times New Roman" w:hAnsi="Times New Roman" w:cs="Times New Roman"/>
          <w:b/>
          <w:sz w:val="24"/>
          <w:szCs w:val="24"/>
        </w:rPr>
        <w:t>ч</w:t>
      </w:r>
    </w:p>
    <w:p w:rsidR="004C1BE8" w:rsidRDefault="004C1BE8" w:rsidP="004C1BE8">
      <w:pPr>
        <w:pStyle w:val="8"/>
        <w:shd w:val="clear" w:color="auto" w:fill="auto"/>
        <w:tabs>
          <w:tab w:val="left" w:pos="9638"/>
        </w:tabs>
        <w:spacing w:before="0" w:after="0" w:line="317" w:lineRule="exact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Система показателей Программы включает взаимодополняющие друг друга индикаторы и цели указанные в Программе, подпрограммах.</w:t>
      </w:r>
    </w:p>
    <w:p w:rsidR="004C1BE8" w:rsidRDefault="004C1BE8" w:rsidP="004C1BE8">
      <w:pPr>
        <w:pStyle w:val="8"/>
        <w:shd w:val="clear" w:color="auto" w:fill="auto"/>
        <w:tabs>
          <w:tab w:val="left" w:pos="6361"/>
          <w:tab w:val="left" w:pos="9638"/>
        </w:tabs>
        <w:spacing w:before="0" w:after="0" w:line="317" w:lineRule="exact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Данная система обеспечивает возможность проверки и подтверждения достижения установленных плановых значений рассматриваемых показателей.</w:t>
      </w:r>
    </w:p>
    <w:p w:rsidR="004C1BE8" w:rsidRDefault="004C1BE8" w:rsidP="004C1BE8">
      <w:pPr>
        <w:pStyle w:val="8"/>
        <w:shd w:val="clear" w:color="auto" w:fill="auto"/>
        <w:tabs>
          <w:tab w:val="left" w:pos="9638"/>
        </w:tabs>
        <w:spacing w:before="0" w:after="0" w:line="317" w:lineRule="exact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Состав показателей Программы увязан с основными мероприятиями и позволяет оценить ожидаемые результаты и эффективность ее реализации на период до 2020 года.</w:t>
      </w:r>
    </w:p>
    <w:p w:rsidR="004C1BE8" w:rsidRDefault="004C1BE8" w:rsidP="004C1BE8">
      <w:pPr>
        <w:pStyle w:val="8"/>
        <w:shd w:val="clear" w:color="auto" w:fill="auto"/>
        <w:tabs>
          <w:tab w:val="left" w:pos="9638"/>
        </w:tabs>
        <w:spacing w:before="0" w:after="0" w:line="317" w:lineRule="exact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С учетом специфики достижение цели Программы косвенно оценивается следующими </w:t>
      </w:r>
      <w:r>
        <w:rPr>
          <w:sz w:val="24"/>
          <w:szCs w:val="24"/>
        </w:rPr>
        <w:lastRenderedPageBreak/>
        <w:t>ключевыми показателями:</w:t>
      </w:r>
    </w:p>
    <w:p w:rsidR="004C1BE8" w:rsidRDefault="004C1BE8" w:rsidP="004C1BE8">
      <w:pPr>
        <w:pStyle w:val="8"/>
        <w:numPr>
          <w:ilvl w:val="0"/>
          <w:numId w:val="7"/>
        </w:numPr>
        <w:shd w:val="clear" w:color="auto" w:fill="auto"/>
        <w:tabs>
          <w:tab w:val="left" w:pos="1307"/>
          <w:tab w:val="left" w:pos="9638"/>
        </w:tabs>
        <w:spacing w:before="0" w:after="0" w:line="317" w:lineRule="exact"/>
        <w:ind w:right="-1"/>
        <w:rPr>
          <w:sz w:val="24"/>
          <w:szCs w:val="24"/>
        </w:rPr>
      </w:pPr>
      <w:r>
        <w:rPr>
          <w:sz w:val="24"/>
          <w:szCs w:val="24"/>
        </w:rPr>
        <w:t>«Доля объектов культурного наследия, находящихся в удовлетворительном состоянии, в общем количестве объектов культурного наследия регионального и местного значения» (в процентах).</w:t>
      </w:r>
    </w:p>
    <w:p w:rsidR="004C1BE8" w:rsidRDefault="004C1BE8" w:rsidP="004C1BE8">
      <w:pPr>
        <w:pStyle w:val="8"/>
        <w:shd w:val="clear" w:color="auto" w:fill="auto"/>
        <w:tabs>
          <w:tab w:val="left" w:pos="9638"/>
        </w:tabs>
        <w:spacing w:before="0" w:after="0" w:line="317" w:lineRule="exact"/>
        <w:ind w:right="-1"/>
        <w:rPr>
          <w:sz w:val="24"/>
          <w:szCs w:val="24"/>
        </w:rPr>
      </w:pPr>
      <w:r>
        <w:rPr>
          <w:sz w:val="24"/>
          <w:szCs w:val="24"/>
        </w:rPr>
        <w:t>Под объектом культурного наследия, находящегося в  удовлетворительном состоянии, понимается объект, не находящийся в аварийном состоянии и не требующий капитального ремонта.</w:t>
      </w:r>
    </w:p>
    <w:p w:rsidR="004C1BE8" w:rsidRDefault="004C1BE8" w:rsidP="004C1BE8">
      <w:pPr>
        <w:pStyle w:val="8"/>
        <w:numPr>
          <w:ilvl w:val="0"/>
          <w:numId w:val="7"/>
        </w:numPr>
        <w:shd w:val="clear" w:color="auto" w:fill="auto"/>
        <w:tabs>
          <w:tab w:val="left" w:pos="1125"/>
          <w:tab w:val="left" w:pos="9638"/>
        </w:tabs>
        <w:spacing w:before="0" w:after="0" w:line="317" w:lineRule="exact"/>
        <w:ind w:right="-1"/>
        <w:rPr>
          <w:sz w:val="24"/>
          <w:szCs w:val="24"/>
        </w:rPr>
      </w:pPr>
      <w:r>
        <w:rPr>
          <w:sz w:val="24"/>
          <w:szCs w:val="24"/>
        </w:rPr>
        <w:t>«Прирост количества культурно-просветительских мероприятий, проведенных организациями культуры в образовательных учреждениях, по сравнению с 2012 годом» (в процентах).</w:t>
      </w:r>
    </w:p>
    <w:p w:rsidR="004C1BE8" w:rsidRDefault="004C1BE8" w:rsidP="004C1BE8">
      <w:pPr>
        <w:pStyle w:val="8"/>
        <w:shd w:val="clear" w:color="auto" w:fill="auto"/>
        <w:tabs>
          <w:tab w:val="left" w:pos="9638"/>
        </w:tabs>
        <w:spacing w:before="0" w:after="0" w:line="317" w:lineRule="exact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Показатель демонстрирует создание условий для вовлечения учащихся (воспитанников) образовательных учреждений в культурную деятельность путем их участия в разнообразных культурно</w:t>
      </w:r>
      <w:r>
        <w:rPr>
          <w:sz w:val="24"/>
          <w:szCs w:val="24"/>
        </w:rPr>
        <w:softHyphen/>
        <w:t>-просветительских мероприятиях, которые проводятся на территории указанных образовательных учреждений:</w:t>
      </w:r>
    </w:p>
    <w:p w:rsidR="004C1BE8" w:rsidRDefault="004C1BE8" w:rsidP="004C1BE8">
      <w:pPr>
        <w:pStyle w:val="8"/>
        <w:shd w:val="clear" w:color="auto" w:fill="auto"/>
        <w:tabs>
          <w:tab w:val="left" w:pos="9638"/>
        </w:tabs>
        <w:spacing w:before="0" w:after="0" w:line="317" w:lineRule="exact"/>
        <w:ind w:right="-1"/>
        <w:rPr>
          <w:sz w:val="24"/>
          <w:szCs w:val="24"/>
        </w:rPr>
      </w:pPr>
      <w:r>
        <w:rPr>
          <w:sz w:val="24"/>
          <w:szCs w:val="24"/>
        </w:rPr>
        <w:t>учреждениями культуры (библиотеками, учреждениями культурно-досугового типа, самостоятельными коллективами);</w:t>
      </w:r>
    </w:p>
    <w:p w:rsidR="004C1BE8" w:rsidRDefault="004C1BE8" w:rsidP="004C1BE8">
      <w:pPr>
        <w:pStyle w:val="8"/>
        <w:shd w:val="clear" w:color="auto" w:fill="auto"/>
        <w:tabs>
          <w:tab w:val="left" w:pos="9638"/>
        </w:tabs>
        <w:spacing w:before="0" w:after="0" w:line="317" w:lineRule="exact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Это позволяет обучающимся расширить и укрепить основы для осознанного выбора и освоения культурных компетенций, необходимых для формирования общей культуры, личности и адаптации к жизни в обществе.</w:t>
      </w:r>
    </w:p>
    <w:p w:rsidR="004C1BE8" w:rsidRDefault="004C1BE8" w:rsidP="004C1BE8">
      <w:pPr>
        <w:pStyle w:val="8"/>
        <w:numPr>
          <w:ilvl w:val="0"/>
          <w:numId w:val="7"/>
        </w:numPr>
        <w:shd w:val="clear" w:color="auto" w:fill="auto"/>
        <w:tabs>
          <w:tab w:val="left" w:pos="1125"/>
          <w:tab w:val="left" w:pos="9638"/>
        </w:tabs>
        <w:spacing w:before="0" w:after="0" w:line="317" w:lineRule="exact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«Удельный вес населения района, участвующего в платных культурно-досуговых мероприятиях, проводимых муниципальными  учреждениями культуры».</w:t>
      </w:r>
    </w:p>
    <w:p w:rsidR="004C1BE8" w:rsidRDefault="004C1BE8" w:rsidP="004C1BE8">
      <w:pPr>
        <w:pStyle w:val="8"/>
        <w:shd w:val="clear" w:color="auto" w:fill="auto"/>
        <w:tabs>
          <w:tab w:val="left" w:pos="9638"/>
        </w:tabs>
        <w:spacing w:before="0" w:after="0" w:line="317" w:lineRule="exact"/>
        <w:ind w:right="-1"/>
        <w:rPr>
          <w:sz w:val="24"/>
          <w:szCs w:val="24"/>
        </w:rPr>
      </w:pPr>
      <w:r>
        <w:rPr>
          <w:sz w:val="24"/>
          <w:szCs w:val="24"/>
        </w:rPr>
        <w:t>Данный показатель позволяет оценивать динамику охвата населения, участвующего в платных культурно-досуговых мероприятиях.</w:t>
      </w:r>
    </w:p>
    <w:p w:rsidR="004C1BE8" w:rsidRDefault="004C1BE8" w:rsidP="004C1BE8">
      <w:pPr>
        <w:pStyle w:val="8"/>
        <w:numPr>
          <w:ilvl w:val="0"/>
          <w:numId w:val="7"/>
        </w:numPr>
        <w:shd w:val="clear" w:color="auto" w:fill="auto"/>
        <w:tabs>
          <w:tab w:val="left" w:pos="1286"/>
          <w:tab w:val="left" w:pos="9638"/>
        </w:tabs>
        <w:spacing w:before="0" w:after="0" w:line="317" w:lineRule="exact"/>
        <w:ind w:right="-1"/>
        <w:rPr>
          <w:sz w:val="24"/>
          <w:szCs w:val="24"/>
        </w:rPr>
      </w:pPr>
      <w:r>
        <w:rPr>
          <w:sz w:val="24"/>
          <w:szCs w:val="24"/>
        </w:rPr>
        <w:t>«Отношение среднемесячной номинальной начисленной заработной платы работников муниципальных учреждений культуры и искусства к среднемесячной номинальной начисленной заработной плате работников, занятых в сфере экономики в регионе».</w:t>
      </w:r>
    </w:p>
    <w:p w:rsidR="004C1BE8" w:rsidRDefault="004C1BE8" w:rsidP="004C1BE8">
      <w:pPr>
        <w:pStyle w:val="8"/>
        <w:shd w:val="clear" w:color="auto" w:fill="auto"/>
        <w:tabs>
          <w:tab w:val="left" w:pos="9638"/>
        </w:tabs>
        <w:spacing w:before="0" w:after="0" w:line="317" w:lineRule="exact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Данный показатель позволяет оценивать и совершенствовать поэтапный рост оплаты труда работников учреждений культуры.</w:t>
      </w:r>
    </w:p>
    <w:p w:rsidR="004C1BE8" w:rsidRDefault="004C1BE8" w:rsidP="004C1BE8">
      <w:pPr>
        <w:pStyle w:val="8"/>
        <w:shd w:val="clear" w:color="auto" w:fill="auto"/>
        <w:tabs>
          <w:tab w:val="left" w:pos="9638"/>
        </w:tabs>
        <w:spacing w:before="0" w:after="346" w:line="317" w:lineRule="exact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Сведения о показателях (индикаторах) Программы, подпрограмм Программы и их значениях приведены в приложении №1 к Программе.</w:t>
      </w:r>
    </w:p>
    <w:p w:rsidR="004C1BE8" w:rsidRDefault="004C1BE8" w:rsidP="004C1BE8">
      <w:pPr>
        <w:pStyle w:val="420"/>
        <w:keepNext/>
        <w:keepLines/>
        <w:shd w:val="clear" w:color="auto" w:fill="auto"/>
        <w:tabs>
          <w:tab w:val="left" w:pos="1286"/>
          <w:tab w:val="left" w:pos="9638"/>
        </w:tabs>
        <w:spacing w:before="0" w:after="313" w:line="260" w:lineRule="exact"/>
        <w:ind w:right="-1" w:firstLine="0"/>
        <w:rPr>
          <w:b/>
          <w:sz w:val="24"/>
          <w:szCs w:val="24"/>
        </w:rPr>
      </w:pPr>
      <w:bookmarkStart w:id="4" w:name="bookmark4"/>
      <w:r>
        <w:rPr>
          <w:b/>
          <w:sz w:val="24"/>
          <w:szCs w:val="24"/>
        </w:rPr>
        <w:t xml:space="preserve">               2.4.Сроки и этапы реализации муниципальной программы</w:t>
      </w:r>
      <w:bookmarkEnd w:id="4"/>
    </w:p>
    <w:p w:rsidR="004C1BE8" w:rsidRDefault="004C1BE8" w:rsidP="004C1BE8">
      <w:pPr>
        <w:pStyle w:val="8"/>
        <w:shd w:val="clear" w:color="auto" w:fill="auto"/>
        <w:tabs>
          <w:tab w:val="left" w:pos="9638"/>
        </w:tabs>
        <w:spacing w:before="0" w:after="300" w:line="322" w:lineRule="exact"/>
        <w:ind w:right="-1"/>
        <w:rPr>
          <w:sz w:val="24"/>
          <w:szCs w:val="24"/>
        </w:rPr>
      </w:pPr>
      <w:r>
        <w:rPr>
          <w:sz w:val="24"/>
          <w:szCs w:val="24"/>
        </w:rPr>
        <w:t>Реализация  Программы будет осуществляться одним этапом с 2014 по 2020 годы.</w:t>
      </w:r>
    </w:p>
    <w:p w:rsidR="004C1BE8" w:rsidRDefault="004C1BE8" w:rsidP="004C1BE8">
      <w:pPr>
        <w:pStyle w:val="20"/>
        <w:shd w:val="clear" w:color="auto" w:fill="auto"/>
        <w:tabs>
          <w:tab w:val="left" w:pos="323"/>
          <w:tab w:val="left" w:pos="9638"/>
        </w:tabs>
        <w:spacing w:before="0" w:after="0" w:line="260" w:lineRule="exact"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Прогноз сводных показателей муниципальных заданий по этапам</w:t>
      </w:r>
    </w:p>
    <w:p w:rsidR="004C1BE8" w:rsidRDefault="004C1BE8" w:rsidP="004C1BE8">
      <w:pPr>
        <w:pStyle w:val="20"/>
        <w:shd w:val="clear" w:color="auto" w:fill="auto"/>
        <w:tabs>
          <w:tab w:val="left" w:pos="9638"/>
        </w:tabs>
        <w:spacing w:before="0" w:after="299" w:line="260" w:lineRule="exact"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реализации муниципальной программы</w:t>
      </w:r>
    </w:p>
    <w:p w:rsidR="004C1BE8" w:rsidRDefault="004C1BE8" w:rsidP="004C1BE8">
      <w:pPr>
        <w:pStyle w:val="8"/>
        <w:shd w:val="clear" w:color="auto" w:fill="auto"/>
        <w:tabs>
          <w:tab w:val="left" w:pos="9638"/>
        </w:tabs>
        <w:spacing w:before="0" w:after="240" w:line="326" w:lineRule="exact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Прогноз сводных показателей муниципальных заданий на оказание муниципальных услуг учреждениями культуры, в рамках Программы, представлен в приложении № 3 к Программе.</w:t>
      </w:r>
    </w:p>
    <w:p w:rsidR="004C1BE8" w:rsidRDefault="004C1BE8" w:rsidP="004C1BE8">
      <w:pPr>
        <w:pStyle w:val="8"/>
        <w:shd w:val="clear" w:color="auto" w:fill="auto"/>
        <w:tabs>
          <w:tab w:val="left" w:pos="9638"/>
        </w:tabs>
        <w:spacing w:before="0" w:after="0" w:line="446" w:lineRule="exact"/>
        <w:ind w:right="-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 рамках Программы предполагается реализация основных мероприятий, выделенных в структуре подпрограмм </w:t>
      </w:r>
    </w:p>
    <w:p w:rsidR="004C1BE8" w:rsidRDefault="004C1BE8" w:rsidP="004C1BE8">
      <w:pPr>
        <w:pStyle w:val="8"/>
        <w:shd w:val="clear" w:color="auto" w:fill="auto"/>
        <w:tabs>
          <w:tab w:val="left" w:pos="9638"/>
        </w:tabs>
        <w:spacing w:before="0" w:after="0" w:line="446" w:lineRule="exact"/>
        <w:ind w:right="-1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 </w:t>
      </w:r>
      <w:r>
        <w:rPr>
          <w:rStyle w:val="21"/>
          <w:sz w:val="24"/>
          <w:szCs w:val="24"/>
        </w:rPr>
        <w:t>«Наследие»</w:t>
      </w:r>
      <w:r>
        <w:rPr>
          <w:sz w:val="24"/>
          <w:szCs w:val="24"/>
        </w:rPr>
        <w:t xml:space="preserve">, </w:t>
      </w:r>
    </w:p>
    <w:p w:rsidR="004C1BE8" w:rsidRDefault="004C1BE8" w:rsidP="004C1BE8">
      <w:pPr>
        <w:pStyle w:val="8"/>
        <w:shd w:val="clear" w:color="auto" w:fill="auto"/>
        <w:tabs>
          <w:tab w:val="left" w:pos="9638"/>
        </w:tabs>
        <w:spacing w:before="0" w:after="0" w:line="446" w:lineRule="exact"/>
        <w:ind w:right="-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>
        <w:rPr>
          <w:rStyle w:val="21"/>
          <w:sz w:val="24"/>
          <w:szCs w:val="24"/>
        </w:rPr>
        <w:t>«Организация культурно-досуговой  деятельности»</w:t>
      </w:r>
      <w:r>
        <w:rPr>
          <w:sz w:val="24"/>
          <w:szCs w:val="24"/>
        </w:rPr>
        <w:t xml:space="preserve">, </w:t>
      </w:r>
    </w:p>
    <w:p w:rsidR="004C1BE8" w:rsidRDefault="004C1BE8" w:rsidP="004C1BE8">
      <w:pPr>
        <w:pStyle w:val="8"/>
        <w:shd w:val="clear" w:color="auto" w:fill="auto"/>
        <w:tabs>
          <w:tab w:val="left" w:pos="9638"/>
        </w:tabs>
        <w:spacing w:before="0" w:after="0" w:line="446" w:lineRule="exact"/>
        <w:ind w:right="-1"/>
        <w:jc w:val="left"/>
        <w:rPr>
          <w:color w:val="000000"/>
          <w:sz w:val="24"/>
          <w:szCs w:val="24"/>
          <w:shd w:val="clear" w:color="auto" w:fill="FFFFFF"/>
        </w:rPr>
      </w:pPr>
    </w:p>
    <w:p w:rsidR="004C1BE8" w:rsidRDefault="004C1BE8" w:rsidP="004C1BE8">
      <w:pPr>
        <w:pStyle w:val="8"/>
        <w:shd w:val="clear" w:color="auto" w:fill="auto"/>
        <w:tabs>
          <w:tab w:val="left" w:pos="9638"/>
        </w:tabs>
        <w:spacing w:before="0" w:after="0" w:line="322" w:lineRule="exact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Подпрограмма 1 </w:t>
      </w:r>
      <w:r>
        <w:rPr>
          <w:rStyle w:val="21"/>
          <w:sz w:val="24"/>
          <w:szCs w:val="24"/>
        </w:rPr>
        <w:t xml:space="preserve">«Наследие» </w:t>
      </w:r>
      <w:r>
        <w:rPr>
          <w:sz w:val="24"/>
          <w:szCs w:val="24"/>
        </w:rPr>
        <w:t>включает следующие основные мероприятия:</w:t>
      </w:r>
    </w:p>
    <w:p w:rsidR="004C1BE8" w:rsidRDefault="004C1BE8" w:rsidP="004C1BE8">
      <w:pPr>
        <w:pStyle w:val="8"/>
        <w:shd w:val="clear" w:color="auto" w:fill="auto"/>
        <w:tabs>
          <w:tab w:val="left" w:pos="9638"/>
        </w:tabs>
        <w:spacing w:before="0" w:after="0" w:line="322" w:lineRule="exact"/>
        <w:ind w:right="-1"/>
        <w:rPr>
          <w:sz w:val="24"/>
          <w:szCs w:val="24"/>
        </w:rPr>
      </w:pPr>
      <w:r>
        <w:rPr>
          <w:sz w:val="24"/>
          <w:szCs w:val="24"/>
        </w:rPr>
        <w:t>сохранение, использование, популяризация объектов культурного наследия;</w:t>
      </w:r>
    </w:p>
    <w:p w:rsidR="004C1BE8" w:rsidRDefault="004C1BE8" w:rsidP="004C1BE8">
      <w:pPr>
        <w:pStyle w:val="8"/>
        <w:shd w:val="clear" w:color="auto" w:fill="auto"/>
        <w:tabs>
          <w:tab w:val="left" w:pos="9638"/>
        </w:tabs>
        <w:spacing w:before="0" w:after="0" w:line="322" w:lineRule="exact"/>
        <w:ind w:right="-1"/>
        <w:rPr>
          <w:sz w:val="24"/>
          <w:szCs w:val="24"/>
        </w:rPr>
      </w:pPr>
      <w:r>
        <w:rPr>
          <w:sz w:val="24"/>
          <w:szCs w:val="24"/>
        </w:rPr>
        <w:t>развитие библиотечного дела;</w:t>
      </w:r>
    </w:p>
    <w:p w:rsidR="004C1BE8" w:rsidRDefault="004C1BE8" w:rsidP="004C1BE8">
      <w:pPr>
        <w:pStyle w:val="8"/>
        <w:shd w:val="clear" w:color="auto" w:fill="auto"/>
        <w:tabs>
          <w:tab w:val="left" w:pos="9638"/>
        </w:tabs>
        <w:spacing w:before="0" w:after="0" w:line="322" w:lineRule="exact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Подпрограмму 2 </w:t>
      </w:r>
      <w:r>
        <w:rPr>
          <w:rStyle w:val="21"/>
          <w:sz w:val="24"/>
          <w:szCs w:val="24"/>
        </w:rPr>
        <w:t xml:space="preserve">«Организация культурно-досуговой  деятельности»  </w:t>
      </w:r>
      <w:r>
        <w:rPr>
          <w:sz w:val="24"/>
          <w:szCs w:val="24"/>
        </w:rPr>
        <w:t>составляют следующие основные мероприятия:</w:t>
      </w:r>
    </w:p>
    <w:p w:rsidR="004C1BE8" w:rsidRDefault="004C1BE8" w:rsidP="004C1BE8">
      <w:pPr>
        <w:pStyle w:val="8"/>
        <w:shd w:val="clear" w:color="auto" w:fill="auto"/>
        <w:tabs>
          <w:tab w:val="left" w:pos="9638"/>
        </w:tabs>
        <w:spacing w:before="0" w:after="0" w:line="322" w:lineRule="exact"/>
        <w:ind w:right="-1"/>
        <w:rPr>
          <w:sz w:val="24"/>
          <w:szCs w:val="24"/>
        </w:rPr>
      </w:pPr>
      <w:r>
        <w:rPr>
          <w:sz w:val="24"/>
          <w:szCs w:val="24"/>
        </w:rPr>
        <w:t>сохранение и развитие кинообслуживания населения;</w:t>
      </w:r>
    </w:p>
    <w:p w:rsidR="004C1BE8" w:rsidRDefault="004C1BE8" w:rsidP="004C1BE8">
      <w:pPr>
        <w:pStyle w:val="8"/>
        <w:shd w:val="clear" w:color="auto" w:fill="auto"/>
        <w:tabs>
          <w:tab w:val="left" w:pos="9638"/>
        </w:tabs>
        <w:spacing w:before="0" w:after="0" w:line="322" w:lineRule="exact"/>
        <w:ind w:right="-1"/>
        <w:rPr>
          <w:sz w:val="24"/>
          <w:szCs w:val="24"/>
        </w:rPr>
      </w:pPr>
      <w:r>
        <w:rPr>
          <w:sz w:val="24"/>
          <w:szCs w:val="24"/>
        </w:rPr>
        <w:t>сохранение и развитие традиционной народной культуры и нематериального культурного наследия;</w:t>
      </w:r>
    </w:p>
    <w:p w:rsidR="004C1BE8" w:rsidRDefault="004C1BE8" w:rsidP="004C1BE8">
      <w:pPr>
        <w:pStyle w:val="8"/>
        <w:shd w:val="clear" w:color="auto" w:fill="auto"/>
        <w:tabs>
          <w:tab w:val="left" w:pos="9638"/>
        </w:tabs>
        <w:spacing w:before="0" w:after="0" w:line="322" w:lineRule="exact"/>
        <w:ind w:right="-1"/>
        <w:rPr>
          <w:sz w:val="24"/>
          <w:szCs w:val="24"/>
        </w:rPr>
      </w:pPr>
      <w:r>
        <w:rPr>
          <w:sz w:val="24"/>
          <w:szCs w:val="24"/>
        </w:rPr>
        <w:t>поддержка творческих инициатив населения, молодых дарований, а также организаций в сфере культуры;</w:t>
      </w:r>
    </w:p>
    <w:p w:rsidR="004C1BE8" w:rsidRDefault="004C1BE8" w:rsidP="004C1BE8">
      <w:pPr>
        <w:pStyle w:val="8"/>
        <w:shd w:val="clear" w:color="auto" w:fill="auto"/>
        <w:tabs>
          <w:tab w:val="left" w:pos="9638"/>
        </w:tabs>
        <w:spacing w:before="0" w:after="0" w:line="317" w:lineRule="exact"/>
        <w:ind w:right="-1"/>
        <w:rPr>
          <w:sz w:val="24"/>
          <w:szCs w:val="24"/>
        </w:rPr>
      </w:pPr>
      <w:r>
        <w:rPr>
          <w:sz w:val="24"/>
          <w:szCs w:val="24"/>
        </w:rPr>
        <w:t>сохранение и развитие творческого потенциала Первомайского сельсовета Поныровского района;; укрепление единого культурного пространства Первомайского сельсовета.</w:t>
      </w:r>
    </w:p>
    <w:p w:rsidR="004C1BE8" w:rsidRDefault="004C1BE8" w:rsidP="004C1BE8">
      <w:pPr>
        <w:pStyle w:val="8"/>
        <w:shd w:val="clear" w:color="auto" w:fill="auto"/>
        <w:tabs>
          <w:tab w:val="left" w:pos="9638"/>
        </w:tabs>
        <w:spacing w:before="0" w:after="0" w:line="317" w:lineRule="exact"/>
        <w:ind w:right="-1"/>
        <w:rPr>
          <w:sz w:val="24"/>
          <w:szCs w:val="24"/>
        </w:rPr>
      </w:pPr>
      <w:r>
        <w:rPr>
          <w:sz w:val="24"/>
          <w:szCs w:val="24"/>
        </w:rPr>
        <w:t>Указанные основные мероприятия планируются к осуществлению в течение всего периода реализации Программы.</w:t>
      </w:r>
    </w:p>
    <w:p w:rsidR="004C1BE8" w:rsidRDefault="004C1BE8" w:rsidP="004C1BE8">
      <w:pPr>
        <w:pStyle w:val="8"/>
        <w:shd w:val="clear" w:color="auto" w:fill="auto"/>
        <w:tabs>
          <w:tab w:val="left" w:pos="9638"/>
        </w:tabs>
        <w:spacing w:before="0" w:after="286" w:line="317" w:lineRule="exact"/>
        <w:ind w:right="-1"/>
        <w:rPr>
          <w:sz w:val="24"/>
          <w:szCs w:val="24"/>
        </w:rPr>
      </w:pPr>
      <w:r>
        <w:rPr>
          <w:sz w:val="24"/>
          <w:szCs w:val="24"/>
        </w:rPr>
        <w:t>Перечень основных мероприятий Программы приведен в приложении № 2 к Программе.</w:t>
      </w:r>
    </w:p>
    <w:p w:rsidR="004C1BE8" w:rsidRDefault="004C1BE8" w:rsidP="004C1BE8">
      <w:pPr>
        <w:pStyle w:val="20"/>
        <w:shd w:val="clear" w:color="auto" w:fill="auto"/>
        <w:tabs>
          <w:tab w:val="left" w:pos="323"/>
          <w:tab w:val="left" w:pos="9638"/>
        </w:tabs>
        <w:spacing w:before="0" w:after="0" w:line="260" w:lineRule="exact"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4.Прогноз сводных показателей муниципальных заданий по этапам</w:t>
      </w:r>
    </w:p>
    <w:p w:rsidR="004C1BE8" w:rsidRDefault="004C1BE8" w:rsidP="004C1BE8">
      <w:pPr>
        <w:pStyle w:val="20"/>
        <w:shd w:val="clear" w:color="auto" w:fill="auto"/>
        <w:tabs>
          <w:tab w:val="left" w:pos="9638"/>
        </w:tabs>
        <w:spacing w:before="0" w:after="299" w:line="260" w:lineRule="exact"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реализации муниципальной программы</w:t>
      </w:r>
    </w:p>
    <w:p w:rsidR="004C1BE8" w:rsidRDefault="004C1BE8" w:rsidP="004C1BE8">
      <w:pPr>
        <w:pStyle w:val="8"/>
        <w:shd w:val="clear" w:color="auto" w:fill="auto"/>
        <w:tabs>
          <w:tab w:val="left" w:pos="9638"/>
        </w:tabs>
        <w:spacing w:before="0" w:after="240" w:line="326" w:lineRule="exact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Прогноз сводных показателей муниципальных заданий на оказание муниципальных услуг учреждениями культуры, в рамках Программы, представлен в приложении № 3 к Программе.</w:t>
      </w:r>
    </w:p>
    <w:p w:rsidR="004C1BE8" w:rsidRDefault="004C1BE8" w:rsidP="004C1BE8">
      <w:pPr>
        <w:pStyle w:val="8"/>
        <w:shd w:val="clear" w:color="auto" w:fill="auto"/>
        <w:tabs>
          <w:tab w:val="left" w:pos="9638"/>
        </w:tabs>
        <w:spacing w:before="0" w:after="240" w:line="326" w:lineRule="exact"/>
        <w:ind w:right="-1"/>
        <w:rPr>
          <w:sz w:val="24"/>
          <w:szCs w:val="24"/>
        </w:rPr>
      </w:pPr>
    </w:p>
    <w:p w:rsidR="004C1BE8" w:rsidRDefault="004C1BE8" w:rsidP="004C1B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5.Обобщенная характеристика основных мероприятий, реализуемых муниципальным образованием Первомайского сельсовета Поныровского района</w:t>
      </w:r>
    </w:p>
    <w:p w:rsidR="004C1BE8" w:rsidRDefault="004C1BE8" w:rsidP="004C1B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рамках муниципальной программы</w:t>
      </w:r>
    </w:p>
    <w:p w:rsidR="004C1BE8" w:rsidRDefault="004C1BE8" w:rsidP="004C1B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BE8" w:rsidRDefault="004C1BE8" w:rsidP="004C1BE8">
      <w:pPr>
        <w:pStyle w:val="8"/>
        <w:shd w:val="clear" w:color="auto" w:fill="auto"/>
        <w:tabs>
          <w:tab w:val="left" w:pos="9638"/>
        </w:tabs>
        <w:spacing w:before="0" w:after="0" w:line="317" w:lineRule="exact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Муниципальное образование «Первомайский сельсовет»  Поныровского райрна Курской области осуществляет мероприятия в рамках муниципальной программы по следующим направлениям:</w:t>
      </w:r>
    </w:p>
    <w:p w:rsidR="004C1BE8" w:rsidRDefault="004C1BE8" w:rsidP="004C1BE8">
      <w:pPr>
        <w:pStyle w:val="8"/>
        <w:shd w:val="clear" w:color="auto" w:fill="auto"/>
        <w:tabs>
          <w:tab w:val="left" w:pos="9638"/>
        </w:tabs>
        <w:spacing w:before="0" w:after="0" w:line="317" w:lineRule="exact"/>
        <w:ind w:right="-1"/>
        <w:rPr>
          <w:sz w:val="24"/>
          <w:szCs w:val="24"/>
        </w:rPr>
      </w:pPr>
      <w:r>
        <w:rPr>
          <w:sz w:val="24"/>
          <w:szCs w:val="24"/>
        </w:rPr>
        <w:t>поддерживает удовлетворительное состояние объектов культурного наследия, находящихся на территории муниципального образования;</w:t>
      </w:r>
    </w:p>
    <w:p w:rsidR="004C1BE8" w:rsidRDefault="004C1BE8" w:rsidP="004C1BE8">
      <w:pPr>
        <w:pStyle w:val="8"/>
        <w:shd w:val="clear" w:color="auto" w:fill="auto"/>
        <w:tabs>
          <w:tab w:val="left" w:pos="9638"/>
        </w:tabs>
        <w:spacing w:before="0" w:after="0" w:line="317" w:lineRule="exact"/>
        <w:ind w:right="-1"/>
        <w:rPr>
          <w:sz w:val="24"/>
          <w:szCs w:val="24"/>
        </w:rPr>
      </w:pPr>
      <w:r>
        <w:rPr>
          <w:sz w:val="24"/>
          <w:szCs w:val="24"/>
        </w:rPr>
        <w:t>осуществляет, при необходимости, проведение ремонтных, реставрационных и иных работ на объектах культурного наследия, находящихся на территории муниципального образования;</w:t>
      </w:r>
    </w:p>
    <w:p w:rsidR="004C1BE8" w:rsidRDefault="004C1BE8" w:rsidP="004C1BE8">
      <w:pPr>
        <w:pStyle w:val="8"/>
        <w:shd w:val="clear" w:color="auto" w:fill="auto"/>
        <w:tabs>
          <w:tab w:val="left" w:pos="9638"/>
        </w:tabs>
        <w:spacing w:before="0" w:after="0" w:line="317" w:lineRule="exact"/>
        <w:ind w:right="-1"/>
        <w:rPr>
          <w:sz w:val="24"/>
          <w:szCs w:val="24"/>
        </w:rPr>
      </w:pPr>
      <w:r>
        <w:rPr>
          <w:sz w:val="24"/>
          <w:szCs w:val="24"/>
        </w:rPr>
        <w:t>обеспечивает деятельность муниципальных библиотек, осуществляет пополнение книжного фонда, проводит работу по модернизации и укреплению материально - технической базы библиотек;</w:t>
      </w:r>
    </w:p>
    <w:p w:rsidR="004C1BE8" w:rsidRDefault="004C1BE8" w:rsidP="004C1BE8">
      <w:pPr>
        <w:pStyle w:val="8"/>
        <w:shd w:val="clear" w:color="auto" w:fill="auto"/>
        <w:tabs>
          <w:tab w:val="left" w:pos="9638"/>
        </w:tabs>
        <w:spacing w:before="0" w:after="0" w:line="312" w:lineRule="exact"/>
        <w:ind w:right="-1"/>
        <w:rPr>
          <w:sz w:val="24"/>
          <w:szCs w:val="24"/>
        </w:rPr>
      </w:pPr>
      <w:r>
        <w:rPr>
          <w:sz w:val="24"/>
          <w:szCs w:val="24"/>
        </w:rPr>
        <w:t>реализует мероприятия, направленные на сохранение и развитие народного творчества, обеспечивает деятельность учреждений культурно - досугового типа, проводит мероприятия по укреплению материально - технической базы указанных учреждений;</w:t>
      </w:r>
    </w:p>
    <w:p w:rsidR="004C1BE8" w:rsidRDefault="004C1BE8" w:rsidP="004C1BE8">
      <w:pPr>
        <w:pStyle w:val="8"/>
        <w:shd w:val="clear" w:color="auto" w:fill="auto"/>
        <w:tabs>
          <w:tab w:val="left" w:pos="9638"/>
        </w:tabs>
        <w:spacing w:before="0" w:after="0" w:line="312" w:lineRule="exact"/>
        <w:ind w:right="-1"/>
        <w:rPr>
          <w:sz w:val="24"/>
          <w:szCs w:val="24"/>
        </w:rPr>
      </w:pPr>
      <w:r>
        <w:rPr>
          <w:sz w:val="24"/>
          <w:szCs w:val="24"/>
        </w:rPr>
        <w:lastRenderedPageBreak/>
        <w:t>обеспечивает сохранение и развитие сферы кинопоказа и кинообслуживания населения муниципального образования;</w:t>
      </w:r>
    </w:p>
    <w:p w:rsidR="004C1BE8" w:rsidRDefault="004C1BE8" w:rsidP="004C1BE8">
      <w:pPr>
        <w:tabs>
          <w:tab w:val="left" w:pos="9638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C1BE8" w:rsidRDefault="004C1BE8" w:rsidP="004C1BE8">
      <w:pPr>
        <w:pStyle w:val="20"/>
        <w:shd w:val="clear" w:color="auto" w:fill="auto"/>
        <w:tabs>
          <w:tab w:val="left" w:pos="2268"/>
          <w:tab w:val="left" w:pos="9638"/>
        </w:tabs>
        <w:spacing w:before="0" w:after="238" w:line="260" w:lineRule="exact"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Обоснование выделения подпрограмм</w:t>
      </w:r>
    </w:p>
    <w:p w:rsidR="004C1BE8" w:rsidRDefault="004C1BE8" w:rsidP="004C1BE8">
      <w:pPr>
        <w:pStyle w:val="8"/>
        <w:shd w:val="clear" w:color="auto" w:fill="auto"/>
        <w:tabs>
          <w:tab w:val="left" w:pos="9638"/>
        </w:tabs>
        <w:spacing w:before="0" w:after="0" w:line="322" w:lineRule="exact"/>
        <w:ind w:right="-1"/>
        <w:rPr>
          <w:sz w:val="24"/>
          <w:szCs w:val="24"/>
        </w:rPr>
      </w:pPr>
      <w:r>
        <w:rPr>
          <w:sz w:val="24"/>
          <w:szCs w:val="24"/>
        </w:rPr>
        <w:tab/>
        <w:t xml:space="preserve">    В муниципальной программе выделяются подпрограммы </w:t>
      </w:r>
      <w:r>
        <w:rPr>
          <w:rStyle w:val="21"/>
          <w:sz w:val="24"/>
          <w:szCs w:val="24"/>
        </w:rPr>
        <w:t>«Наследие»</w:t>
      </w:r>
      <w:r>
        <w:rPr>
          <w:sz w:val="24"/>
          <w:szCs w:val="24"/>
        </w:rPr>
        <w:t xml:space="preserve">, </w:t>
      </w:r>
      <w:r>
        <w:rPr>
          <w:rStyle w:val="21"/>
          <w:sz w:val="24"/>
          <w:szCs w:val="24"/>
        </w:rPr>
        <w:t>«Организация культурно-досуговой деятельности».</w:t>
      </w:r>
    </w:p>
    <w:p w:rsidR="004C1BE8" w:rsidRDefault="004C1BE8" w:rsidP="004C1BE8">
      <w:pPr>
        <w:pStyle w:val="8"/>
        <w:shd w:val="clear" w:color="auto" w:fill="auto"/>
        <w:tabs>
          <w:tab w:val="left" w:pos="9638"/>
        </w:tabs>
        <w:spacing w:before="0" w:after="0" w:line="322" w:lineRule="exact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 Предусмотренные в рамках каждой из подпрограмм системы целей, задач и мероприятий развития культуры будут способствовать достижению целей и конечных результатов настоящей муниципальной программы.</w:t>
      </w:r>
    </w:p>
    <w:p w:rsidR="004C1BE8" w:rsidRDefault="004C1BE8" w:rsidP="004C1BE8">
      <w:pPr>
        <w:pStyle w:val="8"/>
        <w:shd w:val="clear" w:color="auto" w:fill="auto"/>
        <w:tabs>
          <w:tab w:val="left" w:pos="9638"/>
        </w:tabs>
        <w:spacing w:before="0" w:after="0" w:line="322" w:lineRule="exact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Подпрограмма 1 </w:t>
      </w:r>
      <w:r>
        <w:rPr>
          <w:rStyle w:val="21"/>
          <w:sz w:val="24"/>
          <w:szCs w:val="24"/>
        </w:rPr>
        <w:t xml:space="preserve">«Наследие» </w:t>
      </w:r>
      <w:r>
        <w:rPr>
          <w:sz w:val="24"/>
          <w:szCs w:val="24"/>
        </w:rPr>
        <w:t>охватывает такие направления реализации муниципальной программы как:</w:t>
      </w:r>
    </w:p>
    <w:p w:rsidR="004C1BE8" w:rsidRDefault="004C1BE8" w:rsidP="004C1BE8">
      <w:pPr>
        <w:pStyle w:val="8"/>
        <w:shd w:val="clear" w:color="auto" w:fill="auto"/>
        <w:tabs>
          <w:tab w:val="left" w:pos="9638"/>
        </w:tabs>
        <w:spacing w:before="0" w:after="0" w:line="322" w:lineRule="exact"/>
        <w:ind w:right="-1"/>
        <w:rPr>
          <w:sz w:val="24"/>
          <w:szCs w:val="24"/>
        </w:rPr>
      </w:pPr>
      <w:r>
        <w:rPr>
          <w:sz w:val="24"/>
          <w:szCs w:val="24"/>
        </w:rPr>
        <w:t>обеспечение сохранности и использования объектов культурного наследия;</w:t>
      </w:r>
    </w:p>
    <w:p w:rsidR="004C1BE8" w:rsidRDefault="004C1BE8" w:rsidP="004C1BE8">
      <w:pPr>
        <w:pStyle w:val="8"/>
        <w:shd w:val="clear" w:color="auto" w:fill="auto"/>
        <w:tabs>
          <w:tab w:val="left" w:pos="9638"/>
        </w:tabs>
        <w:spacing w:before="0" w:after="0" w:line="322" w:lineRule="exact"/>
        <w:ind w:right="-1"/>
        <w:rPr>
          <w:sz w:val="24"/>
          <w:szCs w:val="24"/>
        </w:rPr>
      </w:pPr>
      <w:r>
        <w:rPr>
          <w:sz w:val="24"/>
          <w:szCs w:val="24"/>
        </w:rPr>
        <w:t>повышение доступности и качества библиотечных услуг.</w:t>
      </w:r>
    </w:p>
    <w:p w:rsidR="004C1BE8" w:rsidRDefault="004C1BE8" w:rsidP="004C1BE8">
      <w:pPr>
        <w:pStyle w:val="8"/>
        <w:shd w:val="clear" w:color="auto" w:fill="auto"/>
        <w:tabs>
          <w:tab w:val="left" w:pos="9638"/>
        </w:tabs>
        <w:spacing w:before="0" w:after="0" w:line="322" w:lineRule="exact"/>
        <w:ind w:right="-1"/>
        <w:rPr>
          <w:sz w:val="24"/>
          <w:szCs w:val="24"/>
        </w:rPr>
      </w:pPr>
    </w:p>
    <w:p w:rsidR="004C1BE8" w:rsidRDefault="004C1BE8" w:rsidP="004C1BE8">
      <w:pPr>
        <w:pStyle w:val="8"/>
        <w:shd w:val="clear" w:color="auto" w:fill="auto"/>
        <w:tabs>
          <w:tab w:val="left" w:pos="9638"/>
        </w:tabs>
        <w:spacing w:before="0" w:after="0" w:line="322" w:lineRule="exact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Подпрограмма 2 </w:t>
      </w:r>
      <w:r>
        <w:rPr>
          <w:rStyle w:val="21"/>
          <w:sz w:val="24"/>
          <w:szCs w:val="24"/>
        </w:rPr>
        <w:t xml:space="preserve">«Организация культурно-досуговой деятельности» </w:t>
      </w:r>
      <w:r>
        <w:rPr>
          <w:sz w:val="24"/>
          <w:szCs w:val="24"/>
        </w:rPr>
        <w:t xml:space="preserve"> направлена на:</w:t>
      </w:r>
    </w:p>
    <w:p w:rsidR="004C1BE8" w:rsidRDefault="004C1BE8" w:rsidP="004C1BE8">
      <w:pPr>
        <w:pStyle w:val="8"/>
        <w:shd w:val="clear" w:color="auto" w:fill="auto"/>
        <w:tabs>
          <w:tab w:val="left" w:pos="9638"/>
        </w:tabs>
        <w:spacing w:before="0" w:after="0" w:line="322" w:lineRule="exact"/>
        <w:ind w:right="-1"/>
        <w:rPr>
          <w:sz w:val="24"/>
          <w:szCs w:val="24"/>
        </w:rPr>
      </w:pPr>
      <w:r>
        <w:rPr>
          <w:sz w:val="24"/>
          <w:szCs w:val="24"/>
        </w:rPr>
        <w:t>сохранение и развитие самодеятельного искусства и народного художественного творчества;</w:t>
      </w:r>
    </w:p>
    <w:p w:rsidR="004C1BE8" w:rsidRDefault="004C1BE8" w:rsidP="004C1BE8">
      <w:pPr>
        <w:pStyle w:val="8"/>
        <w:shd w:val="clear" w:color="auto" w:fill="auto"/>
        <w:tabs>
          <w:tab w:val="left" w:pos="9638"/>
        </w:tabs>
        <w:spacing w:before="0" w:after="0" w:line="322" w:lineRule="exact"/>
        <w:ind w:right="-1"/>
        <w:rPr>
          <w:sz w:val="24"/>
          <w:szCs w:val="24"/>
        </w:rPr>
      </w:pPr>
      <w:r>
        <w:rPr>
          <w:sz w:val="24"/>
          <w:szCs w:val="24"/>
        </w:rPr>
        <w:t>сохранение и развитие системы кинообслуживания населения ;</w:t>
      </w:r>
    </w:p>
    <w:p w:rsidR="004C1BE8" w:rsidRDefault="004C1BE8" w:rsidP="004C1BE8">
      <w:pPr>
        <w:pStyle w:val="8"/>
        <w:shd w:val="clear" w:color="auto" w:fill="auto"/>
        <w:tabs>
          <w:tab w:val="left" w:pos="9638"/>
        </w:tabs>
        <w:spacing w:before="0" w:after="0" w:line="322" w:lineRule="exact"/>
        <w:ind w:right="-1"/>
        <w:rPr>
          <w:sz w:val="24"/>
          <w:szCs w:val="24"/>
        </w:rPr>
      </w:pPr>
      <w:r>
        <w:rPr>
          <w:sz w:val="24"/>
          <w:szCs w:val="24"/>
        </w:rPr>
        <w:t>создание условий, направленных на сохранение и развитие традиционной народной культуры;</w:t>
      </w:r>
    </w:p>
    <w:p w:rsidR="004C1BE8" w:rsidRDefault="004C1BE8" w:rsidP="004C1BE8">
      <w:pPr>
        <w:pStyle w:val="8"/>
        <w:shd w:val="clear" w:color="auto" w:fill="auto"/>
        <w:tabs>
          <w:tab w:val="left" w:pos="9638"/>
        </w:tabs>
        <w:spacing w:before="0" w:after="0" w:line="322" w:lineRule="exact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поддержку учреждений культуры, а также творческих инициатив населения. </w:t>
      </w:r>
    </w:p>
    <w:p w:rsidR="004C1BE8" w:rsidRDefault="004C1BE8" w:rsidP="004C1BE8">
      <w:pPr>
        <w:keepNext/>
        <w:keepLines/>
        <w:widowControl w:val="0"/>
        <w:tabs>
          <w:tab w:val="left" w:pos="1054"/>
          <w:tab w:val="left" w:pos="9638"/>
        </w:tabs>
        <w:spacing w:after="240" w:line="322" w:lineRule="exact"/>
        <w:ind w:right="-1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5" w:name="bookmark6"/>
    </w:p>
    <w:p w:rsidR="004C1BE8" w:rsidRDefault="004C1BE8" w:rsidP="004C1BE8">
      <w:pPr>
        <w:keepNext/>
        <w:keepLines/>
        <w:widowControl w:val="0"/>
        <w:tabs>
          <w:tab w:val="left" w:pos="1054"/>
          <w:tab w:val="left" w:pos="9638"/>
        </w:tabs>
        <w:spacing w:after="240" w:line="322" w:lineRule="exact"/>
        <w:ind w:right="-1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Обоснование объема финансовых ресурсов, необходимых для реализации             </w:t>
      </w:r>
    </w:p>
    <w:p w:rsidR="004C1BE8" w:rsidRDefault="004C1BE8" w:rsidP="004C1BE8">
      <w:pPr>
        <w:keepNext/>
        <w:keepLines/>
        <w:widowControl w:val="0"/>
        <w:tabs>
          <w:tab w:val="left" w:pos="1054"/>
          <w:tab w:val="left" w:pos="9638"/>
        </w:tabs>
        <w:spacing w:after="240" w:line="322" w:lineRule="exact"/>
        <w:ind w:right="-1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муниципальной  программы</w:t>
      </w:r>
      <w:bookmarkEnd w:id="5"/>
    </w:p>
    <w:p w:rsidR="004C1BE8" w:rsidRDefault="004C1BE8" w:rsidP="004C1BE8">
      <w:pPr>
        <w:pStyle w:val="8"/>
        <w:shd w:val="clear" w:color="auto" w:fill="auto"/>
        <w:tabs>
          <w:tab w:val="left" w:pos="9638"/>
        </w:tabs>
        <w:spacing w:before="0" w:after="0" w:line="322" w:lineRule="exact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Реализация мероприятий Программы осуществляется за счет средств местного бюджета, средств внебюджетных источников.</w:t>
      </w:r>
    </w:p>
    <w:p w:rsidR="004C1BE8" w:rsidRDefault="004C1BE8" w:rsidP="004C1BE8">
      <w:pPr>
        <w:pStyle w:val="8"/>
        <w:shd w:val="clear" w:color="auto" w:fill="auto"/>
        <w:tabs>
          <w:tab w:val="left" w:pos="9638"/>
        </w:tabs>
        <w:spacing w:before="0" w:after="0" w:line="322" w:lineRule="exact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Объем бюджетных ассигнований местного бюджета определен на основе Закона Курской области «Об областном бюджете на 2013 год и плановый период 2014-2015 годы», а также прогнозных оценок расходов за пределами планового периода и составляет   тыс. рублей, в том числе по годам:</w:t>
      </w:r>
    </w:p>
    <w:p w:rsidR="004C1BE8" w:rsidRDefault="004C1BE8" w:rsidP="004C1BE8">
      <w:pPr>
        <w:pStyle w:val="8"/>
        <w:shd w:val="clear" w:color="auto" w:fill="auto"/>
        <w:tabs>
          <w:tab w:val="left" w:pos="1320"/>
          <w:tab w:val="left" w:pos="9638"/>
        </w:tabs>
        <w:spacing w:before="0" w:after="0" w:line="317" w:lineRule="exact"/>
        <w:ind w:right="-1"/>
        <w:rPr>
          <w:sz w:val="24"/>
          <w:szCs w:val="24"/>
        </w:rPr>
      </w:pPr>
      <w:r>
        <w:rPr>
          <w:sz w:val="24"/>
          <w:szCs w:val="24"/>
        </w:rPr>
        <w:t>2014 год   792,6        тыс. рублей;</w:t>
      </w:r>
    </w:p>
    <w:p w:rsidR="004C1BE8" w:rsidRDefault="004C1BE8" w:rsidP="004C1BE8">
      <w:pPr>
        <w:pStyle w:val="8"/>
        <w:shd w:val="clear" w:color="auto" w:fill="auto"/>
        <w:tabs>
          <w:tab w:val="left" w:pos="1320"/>
          <w:tab w:val="left" w:pos="9638"/>
        </w:tabs>
        <w:spacing w:before="0" w:after="0" w:line="317" w:lineRule="exact"/>
        <w:ind w:right="-1"/>
        <w:rPr>
          <w:sz w:val="24"/>
          <w:szCs w:val="24"/>
        </w:rPr>
      </w:pPr>
      <w:r>
        <w:rPr>
          <w:sz w:val="24"/>
          <w:szCs w:val="24"/>
        </w:rPr>
        <w:t>2015 год – 370,3        тыс. рублей;</w:t>
      </w:r>
    </w:p>
    <w:p w:rsidR="004C1BE8" w:rsidRDefault="004C1BE8" w:rsidP="004C1BE8">
      <w:pPr>
        <w:pStyle w:val="8"/>
        <w:shd w:val="clear" w:color="auto" w:fill="auto"/>
        <w:tabs>
          <w:tab w:val="left" w:pos="1320"/>
          <w:tab w:val="left" w:pos="9638"/>
        </w:tabs>
        <w:spacing w:before="0" w:after="0" w:line="317" w:lineRule="exact"/>
        <w:ind w:right="-1"/>
        <w:rPr>
          <w:sz w:val="24"/>
          <w:szCs w:val="24"/>
        </w:rPr>
      </w:pPr>
      <w:r>
        <w:rPr>
          <w:sz w:val="24"/>
          <w:szCs w:val="24"/>
        </w:rPr>
        <w:t>2016 год-  389,1        тыс. рублей;</w:t>
      </w:r>
    </w:p>
    <w:p w:rsidR="004C1BE8" w:rsidRDefault="004C1BE8" w:rsidP="004C1BE8">
      <w:pPr>
        <w:pStyle w:val="8"/>
        <w:shd w:val="clear" w:color="auto" w:fill="auto"/>
        <w:tabs>
          <w:tab w:val="left" w:pos="1320"/>
          <w:tab w:val="left" w:pos="9638"/>
        </w:tabs>
        <w:spacing w:before="0" w:after="0" w:line="317" w:lineRule="exact"/>
        <w:ind w:right="-1"/>
        <w:rPr>
          <w:sz w:val="24"/>
          <w:szCs w:val="24"/>
        </w:rPr>
      </w:pPr>
      <w:r>
        <w:rPr>
          <w:sz w:val="24"/>
          <w:szCs w:val="24"/>
        </w:rPr>
        <w:t>2017 год- 800,0         тыс. рублей;</w:t>
      </w:r>
    </w:p>
    <w:p w:rsidR="004C1BE8" w:rsidRDefault="004C1BE8" w:rsidP="004C1BE8">
      <w:pPr>
        <w:pStyle w:val="8"/>
        <w:shd w:val="clear" w:color="auto" w:fill="auto"/>
        <w:tabs>
          <w:tab w:val="left" w:pos="1320"/>
          <w:tab w:val="left" w:pos="9638"/>
        </w:tabs>
        <w:spacing w:before="0" w:after="0" w:line="317" w:lineRule="exact"/>
        <w:ind w:right="-1"/>
        <w:rPr>
          <w:sz w:val="24"/>
          <w:szCs w:val="24"/>
        </w:rPr>
      </w:pPr>
      <w:r>
        <w:rPr>
          <w:sz w:val="24"/>
          <w:szCs w:val="24"/>
        </w:rPr>
        <w:t>2018 год-   900,0       тыс. рублей;</w:t>
      </w:r>
    </w:p>
    <w:p w:rsidR="004C1BE8" w:rsidRDefault="004C1BE8" w:rsidP="004C1BE8">
      <w:pPr>
        <w:pStyle w:val="8"/>
        <w:shd w:val="clear" w:color="auto" w:fill="auto"/>
        <w:tabs>
          <w:tab w:val="left" w:pos="1320"/>
          <w:tab w:val="left" w:pos="9638"/>
        </w:tabs>
        <w:spacing w:before="0" w:after="0" w:line="317" w:lineRule="exact"/>
        <w:ind w:right="-1"/>
        <w:rPr>
          <w:sz w:val="24"/>
          <w:szCs w:val="24"/>
        </w:rPr>
      </w:pPr>
      <w:r>
        <w:rPr>
          <w:sz w:val="24"/>
          <w:szCs w:val="24"/>
        </w:rPr>
        <w:t>2019 год-   1000,0       тыс. рублей;</w:t>
      </w:r>
    </w:p>
    <w:p w:rsidR="004C1BE8" w:rsidRDefault="004C1BE8" w:rsidP="004C1BE8">
      <w:pPr>
        <w:pStyle w:val="8"/>
        <w:shd w:val="clear" w:color="auto" w:fill="auto"/>
        <w:tabs>
          <w:tab w:val="left" w:pos="1320"/>
          <w:tab w:val="left" w:pos="9638"/>
        </w:tabs>
        <w:spacing w:before="0" w:after="0" w:line="317" w:lineRule="exact"/>
        <w:ind w:right="-1"/>
        <w:rPr>
          <w:sz w:val="24"/>
          <w:szCs w:val="24"/>
        </w:rPr>
      </w:pPr>
      <w:r>
        <w:rPr>
          <w:sz w:val="24"/>
          <w:szCs w:val="24"/>
        </w:rPr>
        <w:t>2020 год-   1000,0       тыс. рублей.</w:t>
      </w:r>
    </w:p>
    <w:p w:rsidR="004C1BE8" w:rsidRDefault="004C1BE8" w:rsidP="004C1BE8">
      <w:pPr>
        <w:pStyle w:val="8"/>
        <w:shd w:val="clear" w:color="auto" w:fill="auto"/>
        <w:tabs>
          <w:tab w:val="left" w:pos="9638"/>
        </w:tabs>
        <w:spacing w:before="0" w:after="0" w:line="331" w:lineRule="exact"/>
        <w:ind w:right="-1"/>
        <w:rPr>
          <w:sz w:val="24"/>
          <w:szCs w:val="24"/>
        </w:rPr>
      </w:pPr>
      <w:r>
        <w:rPr>
          <w:sz w:val="24"/>
          <w:szCs w:val="24"/>
        </w:rPr>
        <w:t>Ресурсное обеспечение реализации Программы за счет средств местного бюджета представлено в Приложении № 4 к Программе.</w:t>
      </w:r>
    </w:p>
    <w:p w:rsidR="004C1BE8" w:rsidRDefault="004C1BE8" w:rsidP="004C1BE8">
      <w:pPr>
        <w:pStyle w:val="8"/>
        <w:shd w:val="clear" w:color="auto" w:fill="auto"/>
        <w:tabs>
          <w:tab w:val="left" w:pos="9638"/>
        </w:tabs>
        <w:spacing w:before="0" w:after="0" w:line="331" w:lineRule="exact"/>
        <w:ind w:right="-1"/>
        <w:rPr>
          <w:sz w:val="24"/>
          <w:szCs w:val="24"/>
        </w:rPr>
      </w:pPr>
    </w:p>
    <w:p w:rsidR="004C1BE8" w:rsidRDefault="004C1BE8" w:rsidP="004C1BE8">
      <w:pPr>
        <w:pStyle w:val="8"/>
        <w:shd w:val="clear" w:color="auto" w:fill="auto"/>
        <w:tabs>
          <w:tab w:val="left" w:pos="9638"/>
        </w:tabs>
        <w:spacing w:before="0" w:after="0" w:line="331" w:lineRule="exact"/>
        <w:ind w:right="-1"/>
        <w:jc w:val="center"/>
        <w:rPr>
          <w:sz w:val="24"/>
          <w:szCs w:val="24"/>
        </w:rPr>
      </w:pPr>
    </w:p>
    <w:p w:rsidR="004C1BE8" w:rsidRDefault="004C1BE8" w:rsidP="004C1BE8">
      <w:pPr>
        <w:pStyle w:val="20"/>
        <w:numPr>
          <w:ilvl w:val="0"/>
          <w:numId w:val="5"/>
        </w:numPr>
        <w:shd w:val="clear" w:color="auto" w:fill="auto"/>
        <w:tabs>
          <w:tab w:val="left" w:pos="1272"/>
          <w:tab w:val="left" w:pos="9638"/>
        </w:tabs>
        <w:spacing w:before="0" w:after="308" w:line="260" w:lineRule="exact"/>
        <w:ind w:right="-1"/>
        <w:jc w:val="center"/>
        <w:rPr>
          <w:b/>
          <w:sz w:val="24"/>
          <w:szCs w:val="24"/>
        </w:rPr>
      </w:pPr>
      <w:bookmarkStart w:id="6" w:name="bookmark7"/>
      <w:r>
        <w:rPr>
          <w:b/>
          <w:sz w:val="24"/>
          <w:szCs w:val="24"/>
        </w:rPr>
        <w:t>Анализ рисков реализации муниципальной программы и описание мер управления рисками реализации муниципальной</w:t>
      </w:r>
      <w:bookmarkStart w:id="7" w:name="bookmark8"/>
      <w:bookmarkEnd w:id="6"/>
      <w:r>
        <w:rPr>
          <w:b/>
          <w:sz w:val="24"/>
          <w:szCs w:val="24"/>
        </w:rPr>
        <w:t xml:space="preserve"> программы</w:t>
      </w:r>
      <w:bookmarkEnd w:id="7"/>
    </w:p>
    <w:p w:rsidR="004C1BE8" w:rsidRDefault="004C1BE8" w:rsidP="004C1BE8">
      <w:pPr>
        <w:pStyle w:val="8"/>
        <w:shd w:val="clear" w:color="auto" w:fill="auto"/>
        <w:tabs>
          <w:tab w:val="left" w:pos="9638"/>
        </w:tabs>
        <w:spacing w:before="0" w:after="0" w:line="322" w:lineRule="exact"/>
        <w:ind w:right="-1"/>
        <w:rPr>
          <w:sz w:val="24"/>
          <w:szCs w:val="24"/>
        </w:rPr>
      </w:pPr>
      <w:r>
        <w:rPr>
          <w:sz w:val="24"/>
          <w:szCs w:val="24"/>
        </w:rPr>
        <w:lastRenderedPageBreak/>
        <w:t>Важное значение для успешной реализации Программы имеет прогнозирование возможных рисков, связанных с достижением основной цели, решением задач Программы, оценка их масштабов и последствий, а также формирование системы мер по их предотвращению.</w:t>
      </w:r>
    </w:p>
    <w:p w:rsidR="004C1BE8" w:rsidRDefault="004C1BE8" w:rsidP="004C1BE8">
      <w:pPr>
        <w:pStyle w:val="8"/>
        <w:shd w:val="clear" w:color="auto" w:fill="auto"/>
        <w:tabs>
          <w:tab w:val="left" w:pos="9638"/>
        </w:tabs>
        <w:spacing w:before="0" w:after="289" w:line="322" w:lineRule="exact"/>
        <w:ind w:right="-1"/>
        <w:rPr>
          <w:sz w:val="24"/>
          <w:szCs w:val="24"/>
        </w:rPr>
      </w:pPr>
      <w:r>
        <w:rPr>
          <w:sz w:val="24"/>
          <w:szCs w:val="24"/>
        </w:rPr>
        <w:t>В рамках реализации Программы могут быть выделены следующие ' риски ее реализации.</w:t>
      </w:r>
    </w:p>
    <w:p w:rsidR="004C1BE8" w:rsidRDefault="004C1BE8" w:rsidP="004C1BE8">
      <w:pPr>
        <w:pStyle w:val="20"/>
        <w:shd w:val="clear" w:color="auto" w:fill="auto"/>
        <w:tabs>
          <w:tab w:val="left" w:pos="9638"/>
        </w:tabs>
        <w:spacing w:before="0" w:after="307" w:line="260" w:lineRule="exact"/>
        <w:ind w:right="-1"/>
        <w:jc w:val="center"/>
        <w:rPr>
          <w:sz w:val="24"/>
          <w:szCs w:val="24"/>
        </w:rPr>
      </w:pPr>
      <w:bookmarkStart w:id="8" w:name="bookmark9"/>
      <w:r>
        <w:rPr>
          <w:sz w:val="24"/>
          <w:szCs w:val="24"/>
        </w:rPr>
        <w:t>Правовые риски</w:t>
      </w:r>
      <w:bookmarkEnd w:id="8"/>
    </w:p>
    <w:p w:rsidR="004C1BE8" w:rsidRDefault="004C1BE8" w:rsidP="004C1BE8">
      <w:pPr>
        <w:pStyle w:val="8"/>
        <w:shd w:val="clear" w:color="auto" w:fill="auto"/>
        <w:tabs>
          <w:tab w:val="left" w:pos="9638"/>
        </w:tabs>
        <w:spacing w:before="0" w:after="0" w:line="317" w:lineRule="exact"/>
        <w:ind w:right="-1"/>
        <w:rPr>
          <w:sz w:val="24"/>
          <w:szCs w:val="24"/>
        </w:rPr>
      </w:pPr>
      <w:r>
        <w:rPr>
          <w:sz w:val="24"/>
          <w:szCs w:val="24"/>
        </w:rPr>
        <w:t>Они связаны с изменением федерального законодательства, длительностью формирования нормативно-правовой базы, необходимой для эффективной реализации государственной программы. Это может привести к существенному увеличению планируемых сроков или изменению условий реализации мероприятий государственной программы.</w:t>
      </w:r>
    </w:p>
    <w:p w:rsidR="004C1BE8" w:rsidRDefault="004C1BE8" w:rsidP="004C1BE8">
      <w:pPr>
        <w:pStyle w:val="8"/>
        <w:shd w:val="clear" w:color="auto" w:fill="auto"/>
        <w:tabs>
          <w:tab w:val="left" w:pos="9638"/>
        </w:tabs>
        <w:spacing w:before="0" w:after="0" w:line="317" w:lineRule="exact"/>
        <w:ind w:right="-1"/>
        <w:jc w:val="left"/>
        <w:rPr>
          <w:sz w:val="24"/>
          <w:szCs w:val="24"/>
        </w:rPr>
      </w:pPr>
      <w:r>
        <w:rPr>
          <w:sz w:val="24"/>
          <w:szCs w:val="24"/>
        </w:rPr>
        <w:t>Для минимизации воздействия данной группы рисков планируется: 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4C1BE8" w:rsidRDefault="004C1BE8" w:rsidP="004C1BE8">
      <w:pPr>
        <w:pStyle w:val="8"/>
        <w:shd w:val="clear" w:color="auto" w:fill="auto"/>
        <w:tabs>
          <w:tab w:val="left" w:pos="9638"/>
        </w:tabs>
        <w:spacing w:before="0" w:after="346" w:line="317" w:lineRule="exact"/>
        <w:ind w:right="-1"/>
        <w:jc w:val="left"/>
        <w:rPr>
          <w:sz w:val="24"/>
          <w:szCs w:val="24"/>
        </w:rPr>
      </w:pPr>
      <w:r>
        <w:rPr>
          <w:sz w:val="24"/>
          <w:szCs w:val="24"/>
        </w:rPr>
        <w:t>проводить мониторинг планируемых изменений в федеральном ' законодательстве в сферах культуры, и смежных областях.</w:t>
      </w:r>
    </w:p>
    <w:p w:rsidR="004C1BE8" w:rsidRDefault="004C1BE8" w:rsidP="004C1BE8">
      <w:pPr>
        <w:keepNext/>
        <w:keepLines/>
        <w:tabs>
          <w:tab w:val="left" w:pos="9638"/>
        </w:tabs>
        <w:spacing w:after="303" w:line="260" w:lineRule="exac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bookmark10"/>
      <w:r>
        <w:rPr>
          <w:rFonts w:ascii="Times New Roman" w:hAnsi="Times New Roman" w:cs="Times New Roman"/>
          <w:sz w:val="24"/>
          <w:szCs w:val="24"/>
        </w:rPr>
        <w:t>Финансовые риски</w:t>
      </w:r>
      <w:bookmarkEnd w:id="9"/>
    </w:p>
    <w:p w:rsidR="004C1BE8" w:rsidRDefault="004C1BE8" w:rsidP="004C1BE8">
      <w:pPr>
        <w:pStyle w:val="8"/>
        <w:shd w:val="clear" w:color="auto" w:fill="auto"/>
        <w:tabs>
          <w:tab w:val="left" w:pos="9638"/>
        </w:tabs>
        <w:spacing w:before="0" w:after="0" w:line="322" w:lineRule="exact"/>
        <w:ind w:right="-1"/>
        <w:rPr>
          <w:sz w:val="24"/>
          <w:szCs w:val="24"/>
        </w:rPr>
      </w:pPr>
      <w:r>
        <w:rPr>
          <w:sz w:val="24"/>
          <w:szCs w:val="24"/>
        </w:rPr>
        <w:t>Связаны с возможным дефицитом бюджета и недостаточным, вследствие этого, уровнем бюджетного финансирования, сокращением бюджетных расходов на сферу культуры, что может повлечь недофинансирование, сокращение или прекращение программных мероприятий.</w:t>
      </w:r>
    </w:p>
    <w:p w:rsidR="004C1BE8" w:rsidRDefault="004C1BE8" w:rsidP="004C1BE8">
      <w:pPr>
        <w:pStyle w:val="8"/>
        <w:shd w:val="clear" w:color="auto" w:fill="auto"/>
        <w:tabs>
          <w:tab w:val="left" w:pos="9638"/>
        </w:tabs>
        <w:spacing w:before="0" w:after="0" w:line="322" w:lineRule="exact"/>
        <w:ind w:right="-1"/>
        <w:jc w:val="left"/>
        <w:rPr>
          <w:sz w:val="24"/>
          <w:szCs w:val="24"/>
        </w:rPr>
      </w:pPr>
      <w:r>
        <w:rPr>
          <w:sz w:val="24"/>
          <w:szCs w:val="24"/>
        </w:rPr>
        <w:t>Способами ограничения финансовых рисков выступают: ежегодное уточнение объемов финансовых средств, предусмотренных на реализацию мероприятий Программы, в зависимости от достигнутых результатов;</w:t>
      </w:r>
    </w:p>
    <w:p w:rsidR="004C1BE8" w:rsidRDefault="004C1BE8" w:rsidP="004C1BE8">
      <w:pPr>
        <w:pStyle w:val="8"/>
        <w:shd w:val="clear" w:color="auto" w:fill="auto"/>
        <w:tabs>
          <w:tab w:val="left" w:pos="9638"/>
        </w:tabs>
        <w:spacing w:before="0" w:after="0" w:line="322" w:lineRule="exact"/>
        <w:ind w:right="-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определение приоритетов для первоочередного финансирования; </w:t>
      </w:r>
    </w:p>
    <w:p w:rsidR="004C1BE8" w:rsidRDefault="004C1BE8" w:rsidP="004C1BE8">
      <w:pPr>
        <w:pStyle w:val="8"/>
        <w:shd w:val="clear" w:color="auto" w:fill="auto"/>
        <w:tabs>
          <w:tab w:val="left" w:pos="9638"/>
        </w:tabs>
        <w:spacing w:before="0" w:after="0" w:line="322" w:lineRule="exact"/>
        <w:ind w:right="-1"/>
        <w:jc w:val="left"/>
        <w:rPr>
          <w:sz w:val="24"/>
          <w:szCs w:val="24"/>
        </w:rPr>
      </w:pPr>
      <w:r>
        <w:rPr>
          <w:sz w:val="24"/>
          <w:szCs w:val="24"/>
        </w:rPr>
        <w:t>планирование бюджетных расходов с применением методик оценки эффективности бюджетных расходов;</w:t>
      </w:r>
    </w:p>
    <w:p w:rsidR="004C1BE8" w:rsidRDefault="004C1BE8" w:rsidP="004C1BE8">
      <w:pPr>
        <w:pStyle w:val="8"/>
        <w:shd w:val="clear" w:color="auto" w:fill="auto"/>
        <w:tabs>
          <w:tab w:val="left" w:pos="9638"/>
        </w:tabs>
        <w:spacing w:before="0" w:after="349" w:line="322" w:lineRule="exact"/>
        <w:ind w:right="-1"/>
        <w:jc w:val="left"/>
        <w:rPr>
          <w:sz w:val="24"/>
          <w:szCs w:val="24"/>
        </w:rPr>
      </w:pPr>
      <w:r>
        <w:rPr>
          <w:sz w:val="24"/>
          <w:szCs w:val="24"/>
        </w:rPr>
        <w:t>привлечение внебюджетного финансирования.</w:t>
      </w:r>
    </w:p>
    <w:p w:rsidR="004C1BE8" w:rsidRDefault="004C1BE8" w:rsidP="004C1BE8">
      <w:pPr>
        <w:keepNext/>
        <w:keepLines/>
        <w:tabs>
          <w:tab w:val="left" w:pos="9638"/>
        </w:tabs>
        <w:spacing w:after="298" w:line="260" w:lineRule="exac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bookmark11"/>
      <w:r>
        <w:rPr>
          <w:rFonts w:ascii="Times New Roman" w:hAnsi="Times New Roman" w:cs="Times New Roman"/>
          <w:sz w:val="24"/>
          <w:szCs w:val="24"/>
        </w:rPr>
        <w:t>Макроэкономические риски</w:t>
      </w:r>
      <w:bookmarkEnd w:id="10"/>
    </w:p>
    <w:p w:rsidR="004C1BE8" w:rsidRDefault="004C1BE8" w:rsidP="004C1BE8">
      <w:pPr>
        <w:pStyle w:val="8"/>
        <w:shd w:val="clear" w:color="auto" w:fill="auto"/>
        <w:tabs>
          <w:tab w:val="left" w:pos="9638"/>
        </w:tabs>
        <w:spacing w:before="0" w:after="0" w:line="322" w:lineRule="exact"/>
        <w:ind w:right="-1"/>
        <w:rPr>
          <w:sz w:val="24"/>
          <w:szCs w:val="24"/>
        </w:rPr>
      </w:pPr>
      <w:r>
        <w:rPr>
          <w:sz w:val="24"/>
          <w:szCs w:val="24"/>
        </w:rPr>
        <w:t>Связаны с возможностями снижения темпов роста экономики области, высокой инфляцией, что может существенно снизить объем платных услуг в сферах культуры. Изменение стоимости предоставления государственных услуг может негативно сказаться на структуре потребительских предпочтений населения. Эти риски могут отразиться на уровне возможностей области в реализации наиболее затратных мероприятий Программы, в т.ч. мероприятий, связанных со строительством, реконструкцией и капитальным ремонтом учреждений культуры и т.п.</w:t>
      </w:r>
    </w:p>
    <w:p w:rsidR="004C1BE8" w:rsidRDefault="004C1BE8" w:rsidP="004C1BE8">
      <w:pPr>
        <w:pStyle w:val="8"/>
        <w:shd w:val="clear" w:color="auto" w:fill="auto"/>
        <w:tabs>
          <w:tab w:val="left" w:pos="9638"/>
        </w:tabs>
        <w:spacing w:before="0" w:after="349" w:line="322" w:lineRule="exact"/>
        <w:ind w:right="-1"/>
        <w:rPr>
          <w:sz w:val="24"/>
          <w:szCs w:val="24"/>
        </w:rPr>
      </w:pPr>
      <w:r>
        <w:rPr>
          <w:sz w:val="24"/>
          <w:szCs w:val="24"/>
        </w:rPr>
        <w:t>Снижение данных рисков предусматривается в рамках мероприятий Программы, направленных на совершенствование государственного регулирования, в том . числе по повышению инвестиционной привлекательности и экономическому стимулированию.</w:t>
      </w:r>
    </w:p>
    <w:p w:rsidR="004C1BE8" w:rsidRDefault="004C1BE8" w:rsidP="004C1BE8">
      <w:pPr>
        <w:keepNext/>
        <w:keepLines/>
        <w:tabs>
          <w:tab w:val="left" w:pos="9638"/>
        </w:tabs>
        <w:spacing w:after="308" w:line="260" w:lineRule="exac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bookmark12"/>
      <w:r>
        <w:rPr>
          <w:rFonts w:ascii="Times New Roman" w:hAnsi="Times New Roman" w:cs="Times New Roman"/>
          <w:sz w:val="24"/>
          <w:szCs w:val="24"/>
        </w:rPr>
        <w:lastRenderedPageBreak/>
        <w:t>Административные риски</w:t>
      </w:r>
      <w:bookmarkEnd w:id="11"/>
    </w:p>
    <w:p w:rsidR="004C1BE8" w:rsidRDefault="004C1BE8" w:rsidP="004C1BE8">
      <w:pPr>
        <w:pStyle w:val="8"/>
        <w:shd w:val="clear" w:color="auto" w:fill="auto"/>
        <w:tabs>
          <w:tab w:val="left" w:pos="9638"/>
        </w:tabs>
        <w:spacing w:before="0" w:after="0" w:line="322" w:lineRule="exact"/>
        <w:ind w:right="-1"/>
        <w:rPr>
          <w:sz w:val="24"/>
          <w:szCs w:val="24"/>
        </w:rPr>
      </w:pPr>
      <w:r>
        <w:rPr>
          <w:sz w:val="24"/>
          <w:szCs w:val="24"/>
        </w:rPr>
        <w:t>Риски данной группы связаны с неэффективным управлением реализацией Программы, низкой эффективностью взаимодействия заинтересованных сторон, что может повлечь за собой нарушение планируемых сроков реализации Программы,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 Программы.</w:t>
      </w:r>
    </w:p>
    <w:p w:rsidR="004C1BE8" w:rsidRDefault="004C1BE8" w:rsidP="004C1BE8">
      <w:pPr>
        <w:pStyle w:val="8"/>
        <w:shd w:val="clear" w:color="auto" w:fill="auto"/>
        <w:tabs>
          <w:tab w:val="left" w:pos="9638"/>
        </w:tabs>
        <w:spacing w:before="0" w:after="0" w:line="317" w:lineRule="exact"/>
        <w:ind w:right="-1"/>
        <w:rPr>
          <w:sz w:val="24"/>
          <w:szCs w:val="24"/>
        </w:rPr>
      </w:pPr>
      <w:r>
        <w:rPr>
          <w:sz w:val="24"/>
          <w:szCs w:val="24"/>
        </w:rPr>
        <w:t>Основными условиями минимизации административных рисков являются:</w:t>
      </w:r>
    </w:p>
    <w:p w:rsidR="004C1BE8" w:rsidRDefault="004C1BE8" w:rsidP="004C1BE8">
      <w:pPr>
        <w:pStyle w:val="8"/>
        <w:shd w:val="clear" w:color="auto" w:fill="auto"/>
        <w:tabs>
          <w:tab w:val="left" w:pos="9638"/>
        </w:tabs>
        <w:spacing w:before="0" w:after="0" w:line="317" w:lineRule="exact"/>
        <w:ind w:right="-1"/>
        <w:rPr>
          <w:sz w:val="24"/>
          <w:szCs w:val="24"/>
        </w:rPr>
      </w:pPr>
      <w:r>
        <w:rPr>
          <w:sz w:val="24"/>
          <w:szCs w:val="24"/>
        </w:rPr>
        <w:t>формирование эффективной системы управления реализацией Программы;</w:t>
      </w:r>
    </w:p>
    <w:p w:rsidR="004C1BE8" w:rsidRDefault="004C1BE8" w:rsidP="004C1BE8">
      <w:pPr>
        <w:pStyle w:val="8"/>
        <w:shd w:val="clear" w:color="auto" w:fill="auto"/>
        <w:tabs>
          <w:tab w:val="left" w:pos="9638"/>
        </w:tabs>
        <w:spacing w:before="0" w:after="0" w:line="317" w:lineRule="exact"/>
        <w:ind w:right="-1"/>
        <w:rPr>
          <w:sz w:val="24"/>
          <w:szCs w:val="24"/>
        </w:rPr>
      </w:pPr>
      <w:r>
        <w:rPr>
          <w:sz w:val="24"/>
          <w:szCs w:val="24"/>
        </w:rPr>
        <w:t>проведение систематического мониторинга результативности реализации Программы;</w:t>
      </w:r>
    </w:p>
    <w:p w:rsidR="004C1BE8" w:rsidRDefault="004C1BE8" w:rsidP="004C1BE8">
      <w:pPr>
        <w:pStyle w:val="8"/>
        <w:shd w:val="clear" w:color="auto" w:fill="auto"/>
        <w:tabs>
          <w:tab w:val="left" w:pos="9638"/>
        </w:tabs>
        <w:spacing w:before="0" w:after="0" w:line="317" w:lineRule="exact"/>
        <w:ind w:right="-1"/>
        <w:rPr>
          <w:sz w:val="24"/>
          <w:szCs w:val="24"/>
        </w:rPr>
      </w:pPr>
      <w:r>
        <w:rPr>
          <w:sz w:val="24"/>
          <w:szCs w:val="24"/>
        </w:rPr>
        <w:t>регулярная публикация отчетов о ходе реализации Программы;</w:t>
      </w:r>
    </w:p>
    <w:p w:rsidR="004C1BE8" w:rsidRDefault="004C1BE8" w:rsidP="004C1BE8">
      <w:pPr>
        <w:pStyle w:val="8"/>
        <w:shd w:val="clear" w:color="auto" w:fill="auto"/>
        <w:tabs>
          <w:tab w:val="left" w:pos="9638"/>
        </w:tabs>
        <w:spacing w:before="0" w:after="0" w:line="317" w:lineRule="exact"/>
        <w:ind w:right="-1"/>
        <w:rPr>
          <w:sz w:val="24"/>
          <w:szCs w:val="24"/>
        </w:rPr>
      </w:pPr>
      <w:r>
        <w:rPr>
          <w:sz w:val="24"/>
          <w:szCs w:val="24"/>
        </w:rPr>
        <w:t>повышение эффективности взаимодействия участников реализации Программы;</w:t>
      </w:r>
    </w:p>
    <w:p w:rsidR="004C1BE8" w:rsidRDefault="004C1BE8" w:rsidP="004C1BE8">
      <w:pPr>
        <w:pStyle w:val="8"/>
        <w:shd w:val="clear" w:color="auto" w:fill="auto"/>
        <w:tabs>
          <w:tab w:val="left" w:pos="9638"/>
        </w:tabs>
        <w:spacing w:before="0" w:after="0" w:line="317" w:lineRule="exact"/>
        <w:ind w:right="-1"/>
        <w:rPr>
          <w:sz w:val="24"/>
          <w:szCs w:val="24"/>
        </w:rPr>
      </w:pPr>
      <w:r>
        <w:rPr>
          <w:sz w:val="24"/>
          <w:szCs w:val="24"/>
        </w:rPr>
        <w:t>заключение и контроль реализации соглашений о взаимодействии с заинтересованными сторонами;</w:t>
      </w:r>
    </w:p>
    <w:p w:rsidR="004C1BE8" w:rsidRDefault="004C1BE8" w:rsidP="004C1BE8">
      <w:pPr>
        <w:pStyle w:val="8"/>
        <w:shd w:val="clear" w:color="auto" w:fill="auto"/>
        <w:tabs>
          <w:tab w:val="left" w:pos="9638"/>
        </w:tabs>
        <w:spacing w:before="0" w:after="0" w:line="317" w:lineRule="exact"/>
        <w:ind w:right="-1"/>
        <w:rPr>
          <w:sz w:val="24"/>
          <w:szCs w:val="24"/>
        </w:rPr>
      </w:pPr>
      <w:r>
        <w:rPr>
          <w:sz w:val="24"/>
          <w:szCs w:val="24"/>
        </w:rPr>
        <w:t>создание системы мониторингов реализации Программы;</w:t>
      </w:r>
    </w:p>
    <w:p w:rsidR="004C1BE8" w:rsidRDefault="004C1BE8" w:rsidP="004C1BE8">
      <w:pPr>
        <w:pStyle w:val="8"/>
        <w:shd w:val="clear" w:color="auto" w:fill="auto"/>
        <w:tabs>
          <w:tab w:val="left" w:pos="9638"/>
        </w:tabs>
        <w:spacing w:before="0" w:after="0" w:line="317" w:lineRule="exact"/>
        <w:ind w:right="-1"/>
        <w:rPr>
          <w:sz w:val="24"/>
          <w:szCs w:val="24"/>
        </w:rPr>
      </w:pPr>
      <w:r>
        <w:rPr>
          <w:sz w:val="24"/>
          <w:szCs w:val="24"/>
        </w:rPr>
        <w:t>своевременная корректировка мероприятий Программы.</w:t>
      </w:r>
    </w:p>
    <w:p w:rsidR="004C1BE8" w:rsidRDefault="004C1BE8" w:rsidP="004C1BE8">
      <w:pPr>
        <w:pStyle w:val="8"/>
        <w:shd w:val="clear" w:color="auto" w:fill="auto"/>
        <w:tabs>
          <w:tab w:val="left" w:pos="2973"/>
          <w:tab w:val="left" w:pos="5555"/>
          <w:tab w:val="right" w:pos="9102"/>
          <w:tab w:val="left" w:pos="9638"/>
        </w:tabs>
        <w:spacing w:before="0" w:after="0" w:line="317" w:lineRule="exact"/>
        <w:ind w:right="-1"/>
        <w:rPr>
          <w:sz w:val="24"/>
          <w:szCs w:val="24"/>
        </w:rPr>
      </w:pPr>
      <w:r>
        <w:rPr>
          <w:sz w:val="24"/>
          <w:szCs w:val="24"/>
        </w:rPr>
        <w:t>Кадровые риски обусловлены определенным дефицитом высококвалифицированных кадров в сфере культуры, что снижает эффективность работы учреждений сферы культуры и качество предоставляемых услуг. Снижение влияния данной группы рисков предполагается посредством  обеспечения ‘ притока высококвалифицированных кадров и переподготовки (повышения квалификации) имеющихся специалистов.</w:t>
      </w:r>
    </w:p>
    <w:p w:rsidR="004C1BE8" w:rsidRDefault="004C1BE8" w:rsidP="004C1BE8">
      <w:pPr>
        <w:pStyle w:val="8"/>
        <w:shd w:val="clear" w:color="auto" w:fill="auto"/>
        <w:tabs>
          <w:tab w:val="left" w:pos="2973"/>
          <w:tab w:val="left" w:pos="5555"/>
          <w:tab w:val="right" w:pos="9102"/>
          <w:tab w:val="left" w:pos="9638"/>
        </w:tabs>
        <w:spacing w:before="0" w:after="0" w:line="317" w:lineRule="exact"/>
        <w:ind w:right="-1"/>
        <w:rPr>
          <w:sz w:val="24"/>
          <w:szCs w:val="24"/>
        </w:rPr>
      </w:pPr>
    </w:p>
    <w:p w:rsidR="004C1BE8" w:rsidRDefault="004C1BE8" w:rsidP="004C1BE8">
      <w:pPr>
        <w:keepNext/>
        <w:keepLines/>
        <w:tabs>
          <w:tab w:val="left" w:pos="9638"/>
        </w:tabs>
        <w:spacing w:after="303" w:line="260" w:lineRule="exact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2" w:name="bookmark13"/>
      <w:r>
        <w:rPr>
          <w:rFonts w:ascii="Times New Roman" w:hAnsi="Times New Roman" w:cs="Times New Roman"/>
          <w:b/>
          <w:sz w:val="24"/>
          <w:szCs w:val="24"/>
        </w:rPr>
        <w:t>Методика оценки эффективности муниципальной  программы</w:t>
      </w:r>
      <w:bookmarkEnd w:id="12"/>
    </w:p>
    <w:p w:rsidR="004C1BE8" w:rsidRDefault="004C1BE8" w:rsidP="004C1BE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программы будет проводиться с использованием показателей (индикаторов) (далее – показатели) выполнения программы (далее – показатели),  мониторинг и оценка степени, достижения целевых значений которых позволяют проанализировать  ход выполнения программы и выработать правильное управленческое решение.  </w:t>
      </w:r>
      <w:bookmarkStart w:id="13" w:name="sub_121244"/>
    </w:p>
    <w:p w:rsidR="004C1BE8" w:rsidRDefault="004C1BE8" w:rsidP="004C1BE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Методика оценки эффективности программы (далее – Методика) представляет собой алгоритм оценки в процессе (по годам программы) и по итогам реализации программы в целом как результативности 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 реализацию программы. </w:t>
      </w:r>
      <w:bookmarkEnd w:id="13"/>
    </w:p>
    <w:p w:rsidR="004C1BE8" w:rsidRDefault="004C1BE8" w:rsidP="004C1BE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включает проведение количественных оценок эффективности по следующим направлениям:</w:t>
      </w:r>
    </w:p>
    <w:p w:rsidR="004C1BE8" w:rsidRDefault="004C1BE8" w:rsidP="004C1BE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степень достижения запланированных результатов (достижения целей и решения задач) программы (оценка результативности); </w:t>
      </w:r>
    </w:p>
    <w:p w:rsidR="004C1BE8" w:rsidRDefault="004C1BE8" w:rsidP="004C1BE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степень соответствия фактических затрат областного бюджета запланированному уровню (оценка полноты использования бюджетных средств);</w:t>
      </w:r>
    </w:p>
    <w:p w:rsidR="004C1BE8" w:rsidRDefault="004C1BE8" w:rsidP="004C1BE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эффективность использования средств областного бюджета (оценка экономической эффективности достижения результатов).</w:t>
      </w:r>
    </w:p>
    <w:p w:rsidR="004C1BE8" w:rsidRDefault="004C1BE8" w:rsidP="004C1BE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дополнение к количественной оценке эффективности будет производиться качественная оценка социальной эффективности программы на основе анализа </w:t>
      </w:r>
      <w:r>
        <w:rPr>
          <w:rFonts w:ascii="Times New Roman" w:hAnsi="Times New Roman" w:cs="Times New Roman"/>
          <w:sz w:val="24"/>
          <w:szCs w:val="24"/>
        </w:rPr>
        <w:lastRenderedPageBreak/>
        <w:t>достижения ожидаемых результатов программы. Оценка эффективности реализации программы будет включать в себя также качественную оценку реализовавшихся рисков и социально-экономических эффектов, оказавших влияние на изменение ситуации в сфере реализации программы.</w:t>
      </w:r>
    </w:p>
    <w:p w:rsidR="004C1BE8" w:rsidRDefault="004C1BE8" w:rsidP="004C1BE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результативности по каждому показателю программы проводится по формуле:</w:t>
      </w:r>
    </w:p>
    <w:p w:rsidR="004C1BE8" w:rsidRDefault="004C1BE8" w:rsidP="004C1BE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BE8" w:rsidRDefault="004C1BE8" w:rsidP="004C1BE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BA">
        <w:rPr>
          <w:rFonts w:ascii="Times New Roman" w:eastAsia="Batang" w:hAnsi="Times New Roman" w:cs="Times New Roman"/>
          <w:sz w:val="24"/>
          <w:szCs w:val="24"/>
          <w:lang w:eastAsia="ko-KR"/>
        </w:rPr>
        <w:object w:dxaOrig="21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95pt;height:37.05pt" o:ole="">
            <v:imagedata r:id="rId5" o:title=""/>
          </v:shape>
          <o:OLEObject Type="Embed" ProgID="Equation.3" ShapeID="_x0000_i1025" DrawAspect="Content" ObjectID="_1730025656" r:id="rId6"/>
        </w:object>
      </w:r>
      <w:r>
        <w:rPr>
          <w:rFonts w:ascii="Times New Roman" w:hAnsi="Times New Roman" w:cs="Times New Roman"/>
          <w:sz w:val="24"/>
          <w:szCs w:val="24"/>
        </w:rPr>
        <w:t> ,</w:t>
      </w:r>
    </w:p>
    <w:p w:rsidR="004C1BE8" w:rsidRDefault="004C1BE8" w:rsidP="004C1BE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4C1BE8" w:rsidRDefault="004C1BE8" w:rsidP="004C1BE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 – степень достижения  i - показателя программы (процентов);</w:t>
      </w:r>
    </w:p>
    <w:p w:rsidR="004C1BE8" w:rsidRDefault="004C1BE8" w:rsidP="004C1BE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Tfi – фактическое значение показателя;</w:t>
      </w:r>
    </w:p>
    <w:p w:rsidR="004C1BE8" w:rsidRDefault="004C1BE8" w:rsidP="004C1BE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TNi – установленное программой целевое значение показателя.</w:t>
      </w:r>
    </w:p>
    <w:p w:rsidR="004C1BE8" w:rsidRDefault="004C1BE8" w:rsidP="004C1BE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результативности реализации программы в целом проводится по формуле:</w:t>
      </w:r>
    </w:p>
    <w:p w:rsidR="004C1BE8" w:rsidRDefault="004C1BE8" w:rsidP="004C1BE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BA">
        <w:rPr>
          <w:rFonts w:ascii="Times New Roman" w:eastAsia="Batang" w:hAnsi="Times New Roman" w:cs="Times New Roman"/>
          <w:sz w:val="24"/>
          <w:szCs w:val="24"/>
          <w:lang w:eastAsia="ko-KR"/>
        </w:rPr>
        <w:object w:dxaOrig="2140" w:dyaOrig="1080">
          <v:shape id="_x0000_i1026" type="#_x0000_t75" style="width:106.95pt;height:54.5pt" o:ole="">
            <v:imagedata r:id="rId7" o:title=""/>
          </v:shape>
          <o:OLEObject Type="Embed" ProgID="Equation.3" ShapeID="_x0000_i1026" DrawAspect="Content" ObjectID="_1730025657" r:id="rId8"/>
        </w:objec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C1BE8" w:rsidRDefault="004C1BE8" w:rsidP="004C1BE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4C1BE8" w:rsidRDefault="004C1BE8" w:rsidP="004C1BE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- результативность реализации программы (процентов);</w:t>
      </w:r>
    </w:p>
    <w:p w:rsidR="004C1BE8" w:rsidRDefault="004C1BE8" w:rsidP="004C1BE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- количество показателей программы.</w:t>
      </w:r>
    </w:p>
    <w:p w:rsidR="004C1BE8" w:rsidRDefault="004C1BE8" w:rsidP="004C1BE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оценки степени достижения запланированных результатов программы устанавливаются следующие критерии:</w:t>
      </w:r>
    </w:p>
    <w:p w:rsidR="004C1BE8" w:rsidRDefault="004C1BE8" w:rsidP="004C1BE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значение показателя результативности E равно или больше 80%, степень достижения запланированных результатов муниципальной программы оценивается как высокая;</w:t>
      </w:r>
    </w:p>
    <w:p w:rsidR="004C1BE8" w:rsidRDefault="004C1BE8" w:rsidP="004C1BE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значение показателя результативности E равно или больше 50%, но меньше 80%, степень достижения запланированных результатов программы оценивается как удовлетворительная;</w:t>
      </w:r>
    </w:p>
    <w:p w:rsidR="004C1BE8" w:rsidRDefault="004C1BE8" w:rsidP="004C1BE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значение показателя результативности E меньше 50%, степень достижения запланированных результатов программы оценивается как неудовлетворительная.</w:t>
      </w:r>
    </w:p>
    <w:p w:rsidR="004C1BE8" w:rsidRDefault="004C1BE8" w:rsidP="004C1BE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степени соответствия фактических затрат местного бюджета на реализацию программы запланированному уровню производится по </w:t>
      </w:r>
      <w:bookmarkStart w:id="14" w:name="OLE_LINK2"/>
      <w:bookmarkStart w:id="15" w:name="OLE_LINK1"/>
      <w:r>
        <w:rPr>
          <w:rFonts w:ascii="Times New Roman" w:hAnsi="Times New Roman" w:cs="Times New Roman"/>
          <w:sz w:val="24"/>
          <w:szCs w:val="24"/>
        </w:rPr>
        <w:t>следующей формуле:</w:t>
      </w:r>
    </w:p>
    <w:bookmarkEnd w:id="14"/>
    <w:bookmarkEnd w:id="15"/>
    <w:p w:rsidR="004C1BE8" w:rsidRDefault="004C1BE8" w:rsidP="004C1BE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BA">
        <w:rPr>
          <w:rFonts w:ascii="Times New Roman" w:eastAsia="Batang" w:hAnsi="Times New Roman" w:cs="Times New Roman"/>
          <w:i/>
          <w:position w:val="-24"/>
          <w:sz w:val="24"/>
          <w:szCs w:val="24"/>
          <w:lang w:eastAsia="ko-KR"/>
        </w:rPr>
        <w:object w:dxaOrig="1639" w:dyaOrig="620">
          <v:shape id="_x0000_i1027" type="#_x0000_t75" style="width:82.3pt;height:30.85pt" o:ole="">
            <v:imagedata r:id="rId9" o:title=""/>
          </v:shape>
          <o:OLEObject Type="Embed" ProgID="Equation.3" ShapeID="_x0000_i1027" DrawAspect="Content" ObjectID="_1730025658" r:id="rId10"/>
        </w:objec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C1BE8" w:rsidRDefault="004C1BE8" w:rsidP="004C1BE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4C1BE8" w:rsidRDefault="004C1BE8" w:rsidP="004C1BE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– полнота использования бюджетных средств;</w:t>
      </w:r>
    </w:p>
    <w:p w:rsidR="004C1BE8" w:rsidRDefault="004C1BE8" w:rsidP="004C1BE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ЗФ– фактические расходы областного бюджета на реализацию программы в соответствующем периоде;</w:t>
      </w:r>
    </w:p>
    <w:p w:rsidR="004C1BE8" w:rsidRDefault="004C1BE8" w:rsidP="004C1BE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ЗП– запланированные областным бюджетом расходы на реализацию программы в соответствующей периоде.</w:t>
      </w:r>
    </w:p>
    <w:p w:rsidR="004C1BE8" w:rsidRDefault="004C1BE8" w:rsidP="004C1BE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оценки степени соответствия фактических затрат местного бюджета на реализацию программы запланированному уровню, полученное значение показателя полноты использования бюджетных средств сравнивается со значением показателя результативности:</w:t>
      </w:r>
    </w:p>
    <w:p w:rsidR="004C1BE8" w:rsidRDefault="004C1BE8" w:rsidP="004C1BE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значение показателя результативности E и значение показателя полноты использования бюджетных средств П равны или больше 80%, то степень соответствия фактических затрат местного бюджета на реализацию программы запланированному уровню оценивается как удовлетворительная;</w:t>
      </w:r>
    </w:p>
    <w:p w:rsidR="004C1BE8" w:rsidRDefault="004C1BE8" w:rsidP="004C1BE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значения показателя результативности E меньше 80%, а значение показателя полноты использования бюджетных средств П меньше 100%, то степень соответствия фактических затрат местного бюджета на реализацию программы запланированному уровню оценивается как неудовлетворительная.</w:t>
      </w:r>
    </w:p>
    <w:p w:rsidR="004C1BE8" w:rsidRDefault="004C1BE8" w:rsidP="004C1BE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эффективности использования средств местного бюджета на реализацию программы производится по следующей формуле:  </w:t>
      </w:r>
    </w:p>
    <w:p w:rsidR="004C1BE8" w:rsidRDefault="004C1BE8" w:rsidP="004C1BE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BA">
        <w:rPr>
          <w:rFonts w:ascii="Times New Roman" w:eastAsia="Batang" w:hAnsi="Times New Roman" w:cs="Times New Roman"/>
          <w:position w:val="-24"/>
          <w:sz w:val="24"/>
          <w:szCs w:val="24"/>
          <w:lang w:eastAsia="ko-KR"/>
        </w:rPr>
        <w:object w:dxaOrig="720" w:dyaOrig="620">
          <v:shape id="_x0000_i1028" type="#_x0000_t75" style="width:37.05pt;height:30.85pt" o:ole="">
            <v:imagedata r:id="rId11" o:title=""/>
          </v:shape>
          <o:OLEObject Type="Embed" ProgID="Equation.3" ShapeID="_x0000_i1028" DrawAspect="Content" ObjectID="_1730025659" r:id="rId12"/>
        </w:objec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C1BE8" w:rsidRDefault="004C1BE8" w:rsidP="004C1BE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4C1BE8" w:rsidRDefault="004C1BE8" w:rsidP="004C1BE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 – эффективность использования средств областного бюджета;</w:t>
      </w:r>
    </w:p>
    <w:p w:rsidR="004C1BE8" w:rsidRDefault="004C1BE8" w:rsidP="004C1BE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– показатель полноты использования бюджетных средств;</w:t>
      </w:r>
    </w:p>
    <w:p w:rsidR="004C1BE8" w:rsidRDefault="004C1BE8" w:rsidP="004C1BE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– показатель результативности реализации программы.</w:t>
      </w:r>
    </w:p>
    <w:p w:rsidR="004C1BE8" w:rsidRDefault="004C1BE8" w:rsidP="004C1BE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оценки эффективности использования средств местного бюджета при реализации программы устанавливаются следующие критерии:</w:t>
      </w:r>
    </w:p>
    <w:p w:rsidR="004C1BE8" w:rsidRDefault="004C1BE8" w:rsidP="004C1BE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значение показателя эффективность использования средств местного бюджета Э равно 1, то такая эффективность оценивается как соответствующая запланированной;</w:t>
      </w:r>
    </w:p>
    <w:p w:rsidR="004C1BE8" w:rsidRDefault="004C1BE8" w:rsidP="004C1BE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значение показателя эффективность использования средств местного бюджета Э меньше 1, то такая эффективность оценивается как высокая;</w:t>
      </w:r>
    </w:p>
    <w:p w:rsidR="004C1BE8" w:rsidRDefault="004C1BE8" w:rsidP="004C1BE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значение показателя эффективность использования средств местного бюджета Э больше 1, то такая эффективность оценивается как низкая.</w:t>
      </w:r>
    </w:p>
    <w:p w:rsidR="004C1BE8" w:rsidRDefault="004C1BE8" w:rsidP="004C1BE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необходимости ответственный исполнитель программы  будет привлекать независимых экспертов для проведения анализа хода реализации программы.</w:t>
      </w:r>
    </w:p>
    <w:p w:rsidR="004C1BE8" w:rsidRDefault="004C1BE8" w:rsidP="004C1BE8">
      <w:pPr>
        <w:spacing w:after="187" w:line="260" w:lineRule="exact"/>
        <w:ind w:right="40"/>
        <w:rPr>
          <w:rFonts w:ascii="Times New Roman" w:hAnsi="Times New Roman" w:cs="Times New Roman"/>
          <w:b/>
          <w:sz w:val="24"/>
          <w:szCs w:val="24"/>
        </w:rPr>
      </w:pPr>
    </w:p>
    <w:p w:rsidR="004C1BE8" w:rsidRDefault="004C1BE8" w:rsidP="004C1BE8">
      <w:pPr>
        <w:spacing w:after="187" w:line="260" w:lineRule="exact"/>
        <w:ind w:right="40"/>
        <w:rPr>
          <w:rFonts w:ascii="Times New Roman" w:hAnsi="Times New Roman" w:cs="Times New Roman"/>
          <w:b/>
          <w:sz w:val="24"/>
          <w:szCs w:val="24"/>
        </w:rPr>
      </w:pPr>
    </w:p>
    <w:p w:rsidR="004C1BE8" w:rsidRDefault="004C1BE8" w:rsidP="004C1BE8">
      <w:pPr>
        <w:spacing w:after="187" w:line="260" w:lineRule="exact"/>
        <w:ind w:right="40"/>
        <w:rPr>
          <w:rFonts w:ascii="Times New Roman" w:hAnsi="Times New Roman" w:cs="Times New Roman"/>
          <w:b/>
          <w:sz w:val="24"/>
          <w:szCs w:val="24"/>
        </w:rPr>
      </w:pPr>
    </w:p>
    <w:p w:rsidR="004C1BE8" w:rsidRDefault="004C1BE8" w:rsidP="004C1BE8">
      <w:pPr>
        <w:spacing w:after="187" w:line="260" w:lineRule="exact"/>
        <w:ind w:right="40"/>
        <w:rPr>
          <w:rFonts w:ascii="Times New Roman" w:hAnsi="Times New Roman" w:cs="Times New Roman"/>
          <w:b/>
          <w:sz w:val="24"/>
          <w:szCs w:val="24"/>
        </w:rPr>
      </w:pPr>
    </w:p>
    <w:p w:rsidR="004C1BE8" w:rsidRDefault="004C1BE8" w:rsidP="004C1BE8">
      <w:pPr>
        <w:spacing w:after="187" w:line="260" w:lineRule="exact"/>
        <w:ind w:right="40"/>
        <w:rPr>
          <w:b/>
          <w:sz w:val="24"/>
          <w:szCs w:val="24"/>
        </w:rPr>
      </w:pPr>
    </w:p>
    <w:p w:rsidR="00115FB4" w:rsidRDefault="00115FB4"/>
    <w:sectPr w:rsidR="00115FB4" w:rsidSect="00115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17A1"/>
    <w:multiLevelType w:val="multilevel"/>
    <w:tmpl w:val="6ECABE1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6"/>
        <w:szCs w:val="26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F041D13"/>
    <w:multiLevelType w:val="hybridMultilevel"/>
    <w:tmpl w:val="27F4153A"/>
    <w:lvl w:ilvl="0" w:tplc="0BDEB19C">
      <w:start w:val="2014"/>
      <w:numFmt w:val="decimal"/>
      <w:lvlText w:val="%1"/>
      <w:lvlJc w:val="left"/>
      <w:pPr>
        <w:ind w:left="840" w:hanging="48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BE3B72"/>
    <w:multiLevelType w:val="multilevel"/>
    <w:tmpl w:val="8A42886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2BB2722"/>
    <w:multiLevelType w:val="multilevel"/>
    <w:tmpl w:val="E4541B32"/>
    <w:lvl w:ilvl="0">
      <w:start w:val="2015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9316305"/>
    <w:multiLevelType w:val="multilevel"/>
    <w:tmpl w:val="9D2C2CC6"/>
    <w:lvl w:ilvl="0">
      <w:start w:val="2014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D1F4293"/>
    <w:multiLevelType w:val="multilevel"/>
    <w:tmpl w:val="9D2C2CC6"/>
    <w:lvl w:ilvl="0">
      <w:start w:val="2014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7839057A"/>
    <w:multiLevelType w:val="hybridMultilevel"/>
    <w:tmpl w:val="977A92DC"/>
    <w:lvl w:ilvl="0" w:tplc="C4EE92F0">
      <w:start w:val="1"/>
      <w:numFmt w:val="decimal"/>
      <w:lvlText w:val="%1."/>
      <w:lvlJc w:val="left"/>
      <w:pPr>
        <w:ind w:left="360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20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20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20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0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characterSpacingControl w:val="doNotCompress"/>
  <w:compat>
    <w:useFELayout/>
  </w:compat>
  <w:rsids>
    <w:rsidRoot w:val="004C1BE8"/>
    <w:rsid w:val="00115FB4"/>
    <w:rsid w:val="002F342D"/>
    <w:rsid w:val="003A3E8E"/>
    <w:rsid w:val="004C1BE8"/>
    <w:rsid w:val="00554FBC"/>
    <w:rsid w:val="00693A82"/>
    <w:rsid w:val="007261A4"/>
    <w:rsid w:val="00801715"/>
    <w:rsid w:val="009E2E3F"/>
    <w:rsid w:val="00A55DBA"/>
    <w:rsid w:val="00B2631E"/>
    <w:rsid w:val="00C238BA"/>
    <w:rsid w:val="00E450BF"/>
    <w:rsid w:val="00F500DB"/>
    <w:rsid w:val="00FA5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1BE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C1BE8"/>
    <w:pPr>
      <w:ind w:left="720"/>
      <w:contextualSpacing/>
    </w:pPr>
  </w:style>
  <w:style w:type="character" w:customStyle="1" w:styleId="a5">
    <w:name w:val="Основной текст_"/>
    <w:basedOn w:val="a0"/>
    <w:link w:val="8"/>
    <w:locked/>
    <w:rsid w:val="004C1BE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5"/>
    <w:rsid w:val="004C1BE8"/>
    <w:pPr>
      <w:widowControl w:val="0"/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42">
    <w:name w:val="Заголовок №4 (2)_"/>
    <w:basedOn w:val="a0"/>
    <w:link w:val="420"/>
    <w:locked/>
    <w:rsid w:val="004C1BE8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paragraph" w:customStyle="1" w:styleId="420">
    <w:name w:val="Заголовок №4 (2)"/>
    <w:basedOn w:val="a"/>
    <w:link w:val="42"/>
    <w:rsid w:val="004C1BE8"/>
    <w:pPr>
      <w:widowControl w:val="0"/>
      <w:shd w:val="clear" w:color="auto" w:fill="FFFFFF"/>
      <w:spacing w:before="240" w:after="420" w:line="0" w:lineRule="atLeast"/>
      <w:ind w:hanging="1720"/>
      <w:jc w:val="both"/>
      <w:outlineLvl w:val="3"/>
    </w:pPr>
    <w:rPr>
      <w:rFonts w:ascii="Times New Roman" w:eastAsia="Times New Roman" w:hAnsi="Times New Roman" w:cs="Times New Roman"/>
      <w:spacing w:val="10"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locked/>
    <w:rsid w:val="004C1BE8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1BE8"/>
    <w:pPr>
      <w:widowControl w:val="0"/>
      <w:shd w:val="clear" w:color="auto" w:fill="FFFFFF"/>
      <w:spacing w:before="420" w:after="240" w:line="317" w:lineRule="exact"/>
    </w:pPr>
    <w:rPr>
      <w:rFonts w:ascii="Times New Roman" w:eastAsia="Times New Roman" w:hAnsi="Times New Roman" w:cs="Times New Roman"/>
      <w:spacing w:val="10"/>
      <w:sz w:val="26"/>
      <w:szCs w:val="26"/>
      <w:lang w:eastAsia="en-US"/>
    </w:rPr>
  </w:style>
  <w:style w:type="character" w:customStyle="1" w:styleId="21">
    <w:name w:val="Основной текст2"/>
    <w:basedOn w:val="a5"/>
    <w:rsid w:val="004C1BE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6">
    <w:name w:val="Основной текст + Курсив"/>
    <w:basedOn w:val="a5"/>
    <w:uiPriority w:val="99"/>
    <w:rsid w:val="004C1BE8"/>
    <w:rPr>
      <w:rFonts w:ascii="Times New Roman" w:eastAsia="Times New Roman" w:hAnsi="Times New Roman" w:cs="Times New Roman"/>
      <w:i/>
      <w:iCs/>
      <w:color w:val="000000"/>
      <w:spacing w:val="30"/>
      <w:w w:val="100"/>
      <w:position w:val="0"/>
      <w:sz w:val="26"/>
      <w:szCs w:val="26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1BE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C1BE8"/>
    <w:pPr>
      <w:ind w:left="720"/>
      <w:contextualSpacing/>
    </w:pPr>
  </w:style>
  <w:style w:type="character" w:customStyle="1" w:styleId="a5">
    <w:name w:val="Основной текст_"/>
    <w:basedOn w:val="a0"/>
    <w:link w:val="8"/>
    <w:locked/>
    <w:rsid w:val="004C1BE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5"/>
    <w:rsid w:val="004C1BE8"/>
    <w:pPr>
      <w:widowControl w:val="0"/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42">
    <w:name w:val="Заголовок №4 (2)_"/>
    <w:basedOn w:val="a0"/>
    <w:link w:val="420"/>
    <w:locked/>
    <w:rsid w:val="004C1BE8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paragraph" w:customStyle="1" w:styleId="420">
    <w:name w:val="Заголовок №4 (2)"/>
    <w:basedOn w:val="a"/>
    <w:link w:val="42"/>
    <w:rsid w:val="004C1BE8"/>
    <w:pPr>
      <w:widowControl w:val="0"/>
      <w:shd w:val="clear" w:color="auto" w:fill="FFFFFF"/>
      <w:spacing w:before="240" w:after="420" w:line="0" w:lineRule="atLeast"/>
      <w:ind w:hanging="1720"/>
      <w:jc w:val="both"/>
      <w:outlineLvl w:val="3"/>
    </w:pPr>
    <w:rPr>
      <w:rFonts w:ascii="Times New Roman" w:eastAsia="Times New Roman" w:hAnsi="Times New Roman" w:cs="Times New Roman"/>
      <w:spacing w:val="10"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locked/>
    <w:rsid w:val="004C1BE8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1BE8"/>
    <w:pPr>
      <w:widowControl w:val="0"/>
      <w:shd w:val="clear" w:color="auto" w:fill="FFFFFF"/>
      <w:spacing w:before="420" w:after="240" w:line="317" w:lineRule="exact"/>
    </w:pPr>
    <w:rPr>
      <w:rFonts w:ascii="Times New Roman" w:eastAsia="Times New Roman" w:hAnsi="Times New Roman" w:cs="Times New Roman"/>
      <w:spacing w:val="10"/>
      <w:sz w:val="26"/>
      <w:szCs w:val="26"/>
      <w:lang w:eastAsia="en-US"/>
    </w:rPr>
  </w:style>
  <w:style w:type="character" w:customStyle="1" w:styleId="21">
    <w:name w:val="Основной текст2"/>
    <w:basedOn w:val="a5"/>
    <w:rsid w:val="004C1BE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6">
    <w:name w:val="Основной текст + Курсив"/>
    <w:basedOn w:val="a5"/>
    <w:uiPriority w:val="99"/>
    <w:rsid w:val="004C1BE8"/>
    <w:rPr>
      <w:rFonts w:ascii="Times New Roman" w:eastAsia="Times New Roman" w:hAnsi="Times New Roman" w:cs="Times New Roman"/>
      <w:i/>
      <w:iCs/>
      <w:color w:val="000000"/>
      <w:spacing w:val="30"/>
      <w:w w:val="100"/>
      <w:position w:val="0"/>
      <w:sz w:val="26"/>
      <w:szCs w:val="26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5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microsoft.com/office/2007/relationships/stylesWithEffects" Target="stylesWithEffects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4714</Words>
  <Characters>26874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2022-11-15T10:52:00Z</cp:lastPrinted>
  <dcterms:created xsi:type="dcterms:W3CDTF">2022-11-15T10:54:00Z</dcterms:created>
  <dcterms:modified xsi:type="dcterms:W3CDTF">2022-11-15T10:54:00Z</dcterms:modified>
</cp:coreProperties>
</file>